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A6D3" w14:textId="77777777" w:rsidR="005204B8" w:rsidRPr="00EC7414" w:rsidRDefault="005204B8" w:rsidP="005204B8">
      <w:pPr>
        <w:spacing w:line="360" w:lineRule="auto"/>
        <w:jc w:val="center"/>
        <w:rPr>
          <w:rFonts w:eastAsia="黑体"/>
          <w:sz w:val="72"/>
          <w:szCs w:val="72"/>
        </w:rPr>
      </w:pPr>
    </w:p>
    <w:p w14:paraId="653DC563" w14:textId="77777777" w:rsidR="00B3659B" w:rsidRDefault="00B3659B" w:rsidP="00B3659B">
      <w:pPr>
        <w:spacing w:line="360" w:lineRule="auto"/>
        <w:jc w:val="center"/>
        <w:rPr>
          <w:rFonts w:eastAsia="黑体"/>
          <w:sz w:val="72"/>
          <w:szCs w:val="72"/>
        </w:rPr>
      </w:pPr>
      <w:r>
        <w:rPr>
          <w:rFonts w:eastAsia="黑体" w:hAnsi="仿宋_GB2312" w:hint="eastAsia"/>
          <w:sz w:val="44"/>
          <w:szCs w:val="44"/>
        </w:rPr>
        <w:t>中安信（北京）食品安全技术有限公司</w:t>
      </w:r>
    </w:p>
    <w:p w14:paraId="0DCA4680" w14:textId="77777777" w:rsidR="00B3659B" w:rsidRDefault="00B3659B" w:rsidP="00B3659B">
      <w:pPr>
        <w:spacing w:line="360" w:lineRule="auto"/>
        <w:jc w:val="center"/>
        <w:rPr>
          <w:rFonts w:ascii="Calibri" w:eastAsia="黑体" w:hAnsi="Calibri" w:cs="Calibri"/>
          <w:sz w:val="44"/>
          <w:szCs w:val="44"/>
        </w:rPr>
      </w:pPr>
      <w:proofErr w:type="spellStart"/>
      <w:r>
        <w:rPr>
          <w:rFonts w:ascii="Calibri" w:eastAsia="黑体" w:hAnsi="Calibri" w:cs="Calibri"/>
          <w:sz w:val="40"/>
          <w:szCs w:val="40"/>
        </w:rPr>
        <w:t>Ansense</w:t>
      </w:r>
      <w:proofErr w:type="spellEnd"/>
      <w:r>
        <w:rPr>
          <w:rFonts w:ascii="Calibri" w:eastAsia="黑体" w:hAnsi="Calibri" w:cs="Calibri"/>
          <w:sz w:val="40"/>
          <w:szCs w:val="40"/>
        </w:rPr>
        <w:t xml:space="preserve"> Food Safety Technology Co., Ltd.</w:t>
      </w:r>
    </w:p>
    <w:p w14:paraId="3C68137A" w14:textId="77777777" w:rsidR="005204B8" w:rsidRPr="00B3659B" w:rsidRDefault="005204B8" w:rsidP="005204B8">
      <w:pPr>
        <w:spacing w:line="360" w:lineRule="auto"/>
        <w:jc w:val="center"/>
        <w:rPr>
          <w:rFonts w:eastAsia="黑体" w:hAnsi="黑体"/>
          <w:sz w:val="44"/>
          <w:szCs w:val="44"/>
        </w:rPr>
      </w:pPr>
    </w:p>
    <w:p w14:paraId="7FBFF3A7" w14:textId="77777777" w:rsidR="005204B8" w:rsidRPr="009F6247" w:rsidRDefault="005204B8" w:rsidP="005204B8">
      <w:pPr>
        <w:spacing w:line="360" w:lineRule="auto"/>
        <w:jc w:val="center"/>
        <w:rPr>
          <w:rFonts w:eastAsia="黑体" w:hAnsi="黑体"/>
          <w:sz w:val="44"/>
          <w:szCs w:val="44"/>
        </w:rPr>
      </w:pPr>
      <w:r w:rsidRPr="009F6247">
        <w:rPr>
          <w:rFonts w:eastAsia="黑体" w:hAnsi="黑体" w:hint="eastAsia"/>
          <w:sz w:val="44"/>
          <w:szCs w:val="44"/>
        </w:rPr>
        <w:t>管理体系程序文件</w:t>
      </w:r>
    </w:p>
    <w:p w14:paraId="01F340B0" w14:textId="77777777" w:rsidR="005204B8" w:rsidRDefault="005204B8" w:rsidP="005204B8">
      <w:pPr>
        <w:spacing w:line="360" w:lineRule="auto"/>
        <w:jc w:val="center"/>
        <w:rPr>
          <w:rFonts w:eastAsia="黑体" w:hAnsi="黑体"/>
          <w:sz w:val="72"/>
          <w:szCs w:val="72"/>
        </w:rPr>
      </w:pPr>
    </w:p>
    <w:p w14:paraId="4160563D" w14:textId="48D7E641" w:rsidR="005204B8" w:rsidRPr="00EC756F" w:rsidRDefault="005204B8" w:rsidP="005204B8">
      <w:pPr>
        <w:spacing w:line="360" w:lineRule="auto"/>
        <w:jc w:val="center"/>
        <w:rPr>
          <w:rFonts w:eastAsia="黑体"/>
          <w:sz w:val="40"/>
          <w:szCs w:val="40"/>
        </w:rPr>
      </w:pPr>
      <w:r w:rsidRPr="00EC756F">
        <w:rPr>
          <w:rFonts w:eastAsiaTheme="minorEastAsia" w:hAnsiTheme="minorEastAsia"/>
          <w:b/>
          <w:sz w:val="40"/>
          <w:szCs w:val="40"/>
        </w:rPr>
        <w:t>认证的授予、保持、扩大、缩小、暂停、撤销及注销管理程序</w:t>
      </w:r>
    </w:p>
    <w:p w14:paraId="27D9322F" w14:textId="77777777" w:rsidR="005204B8" w:rsidRPr="00EC7414" w:rsidRDefault="005204B8" w:rsidP="005204B8">
      <w:pPr>
        <w:spacing w:line="360" w:lineRule="auto"/>
        <w:jc w:val="center"/>
        <w:rPr>
          <w:rFonts w:eastAsia="黑体"/>
          <w:sz w:val="44"/>
          <w:szCs w:val="44"/>
        </w:rPr>
      </w:pPr>
    </w:p>
    <w:p w14:paraId="52670E9D" w14:textId="77777777" w:rsidR="005204B8" w:rsidRDefault="005204B8" w:rsidP="005204B8">
      <w:pPr>
        <w:spacing w:line="360" w:lineRule="auto"/>
        <w:ind w:firstLineChars="1100" w:firstLine="3080"/>
        <w:rPr>
          <w:rFonts w:ascii="黑体" w:eastAsia="黑体" w:hAnsi="黑体"/>
          <w:color w:val="000000"/>
          <w:sz w:val="28"/>
          <w:szCs w:val="28"/>
        </w:rPr>
      </w:pPr>
      <w:r w:rsidRPr="00FE505D">
        <w:rPr>
          <w:rFonts w:ascii="黑体" w:eastAsia="黑体" w:hAnsi="黑体" w:hint="eastAsia"/>
          <w:color w:val="000000"/>
          <w:sz w:val="28"/>
          <w:szCs w:val="28"/>
        </w:rPr>
        <w:t>受控状态：受    控</w:t>
      </w:r>
    </w:p>
    <w:p w14:paraId="56A87932" w14:textId="61C37D65" w:rsidR="005204B8" w:rsidRDefault="005204B8" w:rsidP="005204B8">
      <w:pPr>
        <w:spacing w:line="360" w:lineRule="auto"/>
        <w:ind w:firstLineChars="1100" w:firstLine="3080"/>
        <w:rPr>
          <w:rFonts w:ascii="黑体" w:eastAsia="黑体" w:hAnsi="黑体"/>
          <w:color w:val="000000"/>
          <w:sz w:val="28"/>
          <w:szCs w:val="28"/>
        </w:rPr>
      </w:pPr>
      <w:r w:rsidRPr="00FE505D">
        <w:rPr>
          <w:rFonts w:ascii="黑体" w:eastAsia="黑体" w:hAnsi="黑体" w:hint="eastAsia"/>
          <w:color w:val="000000"/>
          <w:sz w:val="28"/>
          <w:szCs w:val="28"/>
        </w:rPr>
        <w:t>文件编号：A</w:t>
      </w:r>
      <w:r w:rsidRPr="00FE505D">
        <w:rPr>
          <w:rFonts w:ascii="黑体" w:eastAsia="黑体" w:hAnsi="黑体"/>
          <w:color w:val="000000"/>
          <w:sz w:val="28"/>
          <w:szCs w:val="28"/>
        </w:rPr>
        <w:t>NSENSE-</w:t>
      </w:r>
      <w:r w:rsidR="00F161B2">
        <w:rPr>
          <w:rFonts w:ascii="黑体" w:eastAsia="黑体" w:hAnsi="黑体"/>
          <w:color w:val="000000"/>
          <w:sz w:val="28"/>
          <w:szCs w:val="28"/>
        </w:rPr>
        <w:t>PD</w:t>
      </w:r>
      <w:r>
        <w:rPr>
          <w:rFonts w:ascii="黑体" w:eastAsia="黑体" w:hAnsi="黑体"/>
          <w:color w:val="000000"/>
          <w:sz w:val="28"/>
          <w:szCs w:val="28"/>
        </w:rPr>
        <w:t>-06</w:t>
      </w:r>
    </w:p>
    <w:p w14:paraId="36B60EFD" w14:textId="77777777" w:rsidR="00597A27" w:rsidRDefault="00597A27" w:rsidP="00597A27">
      <w:pPr>
        <w:spacing w:line="360" w:lineRule="auto"/>
        <w:ind w:firstLineChars="1100" w:firstLine="3080"/>
        <w:jc w:val="left"/>
        <w:rPr>
          <w:rFonts w:ascii="黑体" w:eastAsia="黑体" w:hAnsi="黑体"/>
          <w:sz w:val="28"/>
          <w:szCs w:val="28"/>
        </w:rPr>
      </w:pPr>
      <w:r>
        <w:rPr>
          <w:rFonts w:ascii="黑体" w:eastAsia="黑体" w:hAnsi="黑体"/>
          <w:sz w:val="28"/>
          <w:szCs w:val="28"/>
        </w:rPr>
        <w:t>发布日期：2021.0</w:t>
      </w: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01</w:t>
      </w:r>
    </w:p>
    <w:p w14:paraId="0169C7C5" w14:textId="77777777" w:rsidR="00597A27" w:rsidRDefault="00597A27" w:rsidP="00597A27">
      <w:pPr>
        <w:spacing w:line="360" w:lineRule="auto"/>
        <w:ind w:firstLineChars="1100" w:firstLine="3080"/>
        <w:jc w:val="left"/>
        <w:rPr>
          <w:rFonts w:ascii="黑体" w:eastAsia="黑体" w:hAnsi="黑体"/>
          <w:color w:val="000000"/>
          <w:sz w:val="28"/>
          <w:szCs w:val="28"/>
        </w:rPr>
      </w:pPr>
      <w:r>
        <w:rPr>
          <w:rFonts w:ascii="黑体" w:eastAsia="黑体" w:hAnsi="黑体" w:hint="eastAsia"/>
          <w:sz w:val="28"/>
          <w:szCs w:val="28"/>
        </w:rPr>
        <w:t>实施日期：2</w:t>
      </w:r>
      <w:r>
        <w:rPr>
          <w:rFonts w:ascii="黑体" w:eastAsia="黑体" w:hAnsi="黑体"/>
          <w:sz w:val="28"/>
          <w:szCs w:val="28"/>
        </w:rPr>
        <w:t>021.01.01</w:t>
      </w:r>
    </w:p>
    <w:p w14:paraId="52218B76" w14:textId="77777777" w:rsidR="00597A27" w:rsidRDefault="00597A27" w:rsidP="00597A27">
      <w:pPr>
        <w:spacing w:line="360" w:lineRule="auto"/>
        <w:ind w:firstLineChars="1100" w:firstLine="3080"/>
        <w:jc w:val="left"/>
        <w:rPr>
          <w:rFonts w:ascii="黑体" w:eastAsia="黑体" w:hAnsi="黑体"/>
          <w:color w:val="000000"/>
          <w:sz w:val="28"/>
          <w:szCs w:val="28"/>
        </w:rPr>
      </w:pPr>
      <w:r>
        <w:rPr>
          <w:rFonts w:ascii="黑体" w:eastAsia="黑体" w:hAnsi="黑体" w:hint="eastAsia"/>
          <w:sz w:val="28"/>
          <w:szCs w:val="28"/>
        </w:rPr>
        <w:t>修改日期：2</w:t>
      </w:r>
      <w:r>
        <w:rPr>
          <w:rFonts w:ascii="黑体" w:eastAsia="黑体" w:hAnsi="黑体"/>
          <w:sz w:val="28"/>
          <w:szCs w:val="28"/>
        </w:rPr>
        <w:t>021.01.01</w:t>
      </w:r>
    </w:p>
    <w:p w14:paraId="6BEFFEDD" w14:textId="77777777" w:rsidR="00597A27" w:rsidRDefault="00597A27" w:rsidP="00597A27">
      <w:pPr>
        <w:spacing w:line="360" w:lineRule="auto"/>
        <w:ind w:firstLineChars="1100" w:firstLine="3080"/>
        <w:jc w:val="left"/>
        <w:rPr>
          <w:rFonts w:ascii="黑体" w:eastAsia="黑体" w:hAnsi="黑体"/>
          <w:color w:val="000000"/>
          <w:sz w:val="28"/>
          <w:szCs w:val="28"/>
        </w:rPr>
      </w:pPr>
      <w:r>
        <w:rPr>
          <w:rFonts w:ascii="黑体" w:eastAsia="黑体" w:hAnsi="黑体"/>
          <w:sz w:val="28"/>
          <w:szCs w:val="28"/>
        </w:rPr>
        <w:t xml:space="preserve">版 本 号： 2021  </w:t>
      </w:r>
      <w:r>
        <w:rPr>
          <w:rFonts w:ascii="黑体" w:eastAsia="黑体" w:hAnsi="黑体" w:hint="eastAsia"/>
          <w:sz w:val="28"/>
          <w:szCs w:val="28"/>
        </w:rPr>
        <w:t>V</w:t>
      </w:r>
      <w:r>
        <w:rPr>
          <w:rFonts w:ascii="黑体" w:eastAsia="黑体" w:hAnsi="黑体"/>
          <w:sz w:val="28"/>
          <w:szCs w:val="28"/>
        </w:rPr>
        <w:t>1版</w:t>
      </w:r>
      <w:r>
        <w:rPr>
          <w:rFonts w:ascii="黑体" w:eastAsia="黑体" w:hAnsi="黑体" w:hint="eastAsia"/>
          <w:sz w:val="28"/>
          <w:szCs w:val="28"/>
        </w:rPr>
        <w:t>（第</w:t>
      </w:r>
      <w:r>
        <w:rPr>
          <w:rFonts w:ascii="黑体" w:eastAsia="黑体" w:hAnsi="黑体"/>
          <w:sz w:val="28"/>
          <w:szCs w:val="28"/>
        </w:rPr>
        <w:t>2</w:t>
      </w:r>
      <w:r>
        <w:rPr>
          <w:rFonts w:ascii="黑体" w:eastAsia="黑体" w:hAnsi="黑体" w:hint="eastAsia"/>
          <w:sz w:val="28"/>
          <w:szCs w:val="28"/>
        </w:rPr>
        <w:t>次修改）</w:t>
      </w:r>
    </w:p>
    <w:p w14:paraId="2CBFE8E9" w14:textId="71115726" w:rsidR="005204B8" w:rsidRPr="00EC7414" w:rsidRDefault="00597A27" w:rsidP="00597A27">
      <w:pPr>
        <w:spacing w:line="360" w:lineRule="auto"/>
        <w:ind w:firstLineChars="1100" w:firstLine="3080"/>
        <w:rPr>
          <w:rFonts w:eastAsia="仿宋_GB2312"/>
          <w:sz w:val="28"/>
          <w:szCs w:val="28"/>
        </w:rPr>
      </w:pPr>
      <w:r w:rsidRPr="00FE505D">
        <w:rPr>
          <w:rFonts w:ascii="黑体" w:eastAsia="黑体" w:hAnsi="黑体" w:hint="eastAsia"/>
          <w:sz w:val="28"/>
          <w:szCs w:val="28"/>
        </w:rPr>
        <w:t xml:space="preserve">批准发布：总经理 </w:t>
      </w:r>
      <w:proofErr w:type="gramStart"/>
      <w:r w:rsidRPr="00FE505D">
        <w:rPr>
          <w:rFonts w:ascii="黑体" w:eastAsia="黑体" w:hAnsi="黑体" w:hint="eastAsia"/>
          <w:sz w:val="28"/>
          <w:szCs w:val="28"/>
        </w:rPr>
        <w:t>舒冠成</w:t>
      </w:r>
      <w:proofErr w:type="gramEnd"/>
    </w:p>
    <w:p w14:paraId="5956FE65" w14:textId="77777777" w:rsidR="005204B8" w:rsidRDefault="005204B8" w:rsidP="005204B8">
      <w:pPr>
        <w:spacing w:line="276" w:lineRule="auto"/>
        <w:rPr>
          <w:rFonts w:ascii="宋体" w:hAnsi="宋体"/>
          <w:b/>
          <w:sz w:val="40"/>
        </w:rPr>
      </w:pPr>
    </w:p>
    <w:p w14:paraId="61212DBD" w14:textId="77777777" w:rsidR="005204B8" w:rsidRDefault="005204B8" w:rsidP="003F0EF5">
      <w:pPr>
        <w:spacing w:line="276" w:lineRule="auto"/>
        <w:jc w:val="center"/>
        <w:rPr>
          <w:rFonts w:eastAsiaTheme="minorEastAsia"/>
          <w:b/>
          <w:sz w:val="44"/>
          <w:szCs w:val="44"/>
        </w:rPr>
      </w:pPr>
    </w:p>
    <w:p w14:paraId="7BC5C1E0" w14:textId="5A7EF788" w:rsidR="005204B8" w:rsidRDefault="005204B8" w:rsidP="005204B8">
      <w:pPr>
        <w:spacing w:line="276" w:lineRule="auto"/>
        <w:rPr>
          <w:rFonts w:eastAsiaTheme="minorEastAsia"/>
          <w:b/>
          <w:sz w:val="44"/>
          <w:szCs w:val="44"/>
        </w:rPr>
      </w:pPr>
    </w:p>
    <w:p w14:paraId="6F551379" w14:textId="77777777" w:rsidR="005204B8" w:rsidRPr="005204B8" w:rsidRDefault="005204B8" w:rsidP="005204B8">
      <w:pPr>
        <w:pStyle w:val="2"/>
        <w:spacing w:line="276" w:lineRule="auto"/>
        <w:rPr>
          <w:rFonts w:ascii="宋体" w:hAnsi="宋体" w:cs="Times New Roman"/>
          <w:b/>
          <w:sz w:val="28"/>
        </w:rPr>
      </w:pPr>
    </w:p>
    <w:p w14:paraId="5AA0C91A" w14:textId="3B1DB1E7" w:rsidR="003F0EF5" w:rsidRPr="005204B8" w:rsidRDefault="003F0EF5" w:rsidP="005204B8">
      <w:pPr>
        <w:pStyle w:val="2"/>
        <w:spacing w:line="276" w:lineRule="auto"/>
        <w:rPr>
          <w:rFonts w:ascii="宋体" w:hAnsi="宋体" w:cs="Times New Roman"/>
        </w:rPr>
      </w:pPr>
      <w:r w:rsidRPr="005204B8">
        <w:rPr>
          <w:rFonts w:ascii="宋体" w:hAnsi="宋体" w:cs="Times New Roman"/>
          <w:b/>
          <w:sz w:val="28"/>
        </w:rPr>
        <w:t>1</w:t>
      </w:r>
      <w:r w:rsidR="00EC756F">
        <w:rPr>
          <w:rFonts w:ascii="宋体" w:hAnsi="宋体" w:cs="Times New Roman" w:hint="eastAsia"/>
          <w:b/>
          <w:sz w:val="28"/>
        </w:rPr>
        <w:t>范围和</w:t>
      </w:r>
      <w:r w:rsidR="00EC756F" w:rsidRPr="005204B8">
        <w:rPr>
          <w:rFonts w:ascii="宋体" w:hAnsi="宋体" w:cs="Times New Roman"/>
          <w:b/>
          <w:sz w:val="28"/>
        </w:rPr>
        <w:t>目的</w:t>
      </w:r>
    </w:p>
    <w:p w14:paraId="654FE1E1" w14:textId="7D3EC248" w:rsidR="003F0EF5" w:rsidRPr="00EC756F" w:rsidRDefault="00EC756F" w:rsidP="00EC756F">
      <w:pPr>
        <w:pStyle w:val="2"/>
        <w:spacing w:line="276" w:lineRule="auto"/>
        <w:ind w:firstLineChars="200" w:firstLine="480"/>
        <w:rPr>
          <w:rFonts w:ascii="宋体" w:hAnsi="宋体" w:cs="Times New Roman"/>
        </w:rPr>
      </w:pPr>
      <w:r>
        <w:rPr>
          <w:rFonts w:ascii="宋体" w:hAnsi="宋体" w:cs="Times New Roman" w:hint="eastAsia"/>
        </w:rPr>
        <w:lastRenderedPageBreak/>
        <w:t>本程序</w:t>
      </w:r>
      <w:r w:rsidRPr="005204B8">
        <w:rPr>
          <w:rFonts w:ascii="宋体" w:hAnsi="宋体" w:cs="Times New Roman"/>
        </w:rPr>
        <w:t>适用于本公司认证的批准或保持及认证的暂停(</w:t>
      </w:r>
      <w:proofErr w:type="gramStart"/>
      <w:r w:rsidRPr="005204B8">
        <w:rPr>
          <w:rFonts w:ascii="宋体" w:hAnsi="宋体" w:cs="Times New Roman"/>
        </w:rPr>
        <w:t>含恢复</w:t>
      </w:r>
      <w:proofErr w:type="gramEnd"/>
      <w:r w:rsidRPr="005204B8">
        <w:rPr>
          <w:rFonts w:ascii="宋体" w:hAnsi="宋体" w:cs="Times New Roman"/>
        </w:rPr>
        <w:t>)、撤销或注销的全部活动</w:t>
      </w:r>
      <w:r>
        <w:rPr>
          <w:rFonts w:ascii="宋体" w:hAnsi="宋体" w:cs="Times New Roman" w:hint="eastAsia"/>
        </w:rPr>
        <w:t>，为</w:t>
      </w:r>
      <w:r w:rsidRPr="005204B8">
        <w:rPr>
          <w:rFonts w:ascii="宋体" w:hAnsi="宋体" w:cs="Times New Roman"/>
        </w:rPr>
        <w:t>确保认证的授予、保持、更新、扩大、缩小、暂停、撤销认证和证书自动失效符合一定的规范和要求。</w:t>
      </w:r>
    </w:p>
    <w:p w14:paraId="6CFFD91E" w14:textId="630A9CE0" w:rsidR="003F0EF5" w:rsidRPr="005204B8" w:rsidRDefault="00EC756F" w:rsidP="00EC756F">
      <w:pPr>
        <w:pStyle w:val="2"/>
        <w:spacing w:line="276" w:lineRule="auto"/>
        <w:rPr>
          <w:rFonts w:ascii="宋体" w:hAnsi="宋体" w:cs="Times New Roman"/>
          <w:b/>
          <w:sz w:val="28"/>
        </w:rPr>
      </w:pPr>
      <w:r>
        <w:rPr>
          <w:rFonts w:ascii="宋体" w:hAnsi="宋体" w:cs="Times New Roman"/>
          <w:b/>
          <w:sz w:val="28"/>
        </w:rPr>
        <w:t>2</w:t>
      </w:r>
      <w:r w:rsidR="003F0EF5" w:rsidRPr="005204B8">
        <w:rPr>
          <w:rFonts w:ascii="宋体" w:hAnsi="宋体" w:cs="Times New Roman"/>
          <w:b/>
          <w:sz w:val="28"/>
        </w:rPr>
        <w:t xml:space="preserve"> 职责</w:t>
      </w:r>
    </w:p>
    <w:p w14:paraId="126FEA3F" w14:textId="77777777" w:rsidR="005204B8" w:rsidRDefault="003F0EF5" w:rsidP="005204B8">
      <w:pPr>
        <w:pStyle w:val="2"/>
        <w:spacing w:line="276" w:lineRule="auto"/>
        <w:ind w:left="240" w:hangingChars="100" w:hanging="240"/>
        <w:rPr>
          <w:rFonts w:ascii="宋体" w:hAnsi="宋体" w:cs="Times New Roman"/>
          <w:bCs/>
        </w:rPr>
      </w:pPr>
      <w:r w:rsidRPr="005204B8">
        <w:rPr>
          <w:rFonts w:ascii="宋体" w:hAnsi="宋体" w:cs="Times New Roman"/>
          <w:bCs/>
        </w:rPr>
        <w:t>3.1 认证结果评定人员负责所有认证结果的评定。</w:t>
      </w:r>
    </w:p>
    <w:p w14:paraId="6363986B" w14:textId="7EDB269F" w:rsidR="005204B8" w:rsidRDefault="003F0EF5" w:rsidP="005204B8">
      <w:pPr>
        <w:pStyle w:val="2"/>
        <w:spacing w:line="276" w:lineRule="auto"/>
        <w:ind w:left="240" w:hangingChars="100" w:hanging="240"/>
        <w:rPr>
          <w:rFonts w:ascii="宋体" w:hAnsi="宋体" w:cs="Times New Roman"/>
        </w:rPr>
      </w:pPr>
      <w:r w:rsidRPr="005204B8">
        <w:rPr>
          <w:rFonts w:ascii="宋体" w:hAnsi="宋体" w:cs="Times New Roman"/>
          <w:bCs/>
        </w:rPr>
        <w:t xml:space="preserve">3.2 </w:t>
      </w:r>
      <w:r w:rsidR="002106C4" w:rsidRPr="005204B8">
        <w:rPr>
          <w:rFonts w:ascii="宋体" w:hAnsi="宋体" w:cs="Times New Roman"/>
        </w:rPr>
        <w:t>公司总经理</w:t>
      </w:r>
      <w:r w:rsidRPr="005204B8">
        <w:rPr>
          <w:rFonts w:ascii="宋体" w:hAnsi="宋体" w:cs="Times New Roman"/>
        </w:rPr>
        <w:t>负责认证的授予、保持、注册、暂停、注销和撤消的批准，并负责证书的签发。</w:t>
      </w:r>
    </w:p>
    <w:p w14:paraId="7FA7FD65" w14:textId="2D7BAD2B" w:rsidR="005204B8" w:rsidRPr="00EC756F" w:rsidRDefault="005204B8" w:rsidP="005204B8">
      <w:pPr>
        <w:pStyle w:val="2"/>
        <w:spacing w:line="276" w:lineRule="auto"/>
        <w:ind w:left="281" w:hangingChars="100" w:hanging="281"/>
        <w:rPr>
          <w:rFonts w:ascii="宋体" w:hAnsi="宋体"/>
          <w:b/>
          <w:bCs/>
        </w:rPr>
      </w:pPr>
      <w:r w:rsidRPr="00EC756F">
        <w:rPr>
          <w:rFonts w:ascii="宋体" w:hAnsi="宋体"/>
          <w:b/>
          <w:bCs/>
          <w:sz w:val="28"/>
          <w:szCs w:val="28"/>
        </w:rPr>
        <w:t>3</w:t>
      </w:r>
      <w:r w:rsidR="00EC756F">
        <w:rPr>
          <w:rFonts w:ascii="宋体" w:hAnsi="宋体"/>
          <w:b/>
          <w:bCs/>
          <w:sz w:val="28"/>
          <w:szCs w:val="28"/>
        </w:rPr>
        <w:t xml:space="preserve"> </w:t>
      </w:r>
      <w:r w:rsidRPr="00EC756F">
        <w:rPr>
          <w:rFonts w:ascii="宋体" w:hAnsi="宋体"/>
          <w:b/>
          <w:bCs/>
          <w:sz w:val="28"/>
          <w:szCs w:val="28"/>
        </w:rPr>
        <w:t>依据</w:t>
      </w:r>
      <w:r w:rsidRPr="00EC756F">
        <w:rPr>
          <w:rFonts w:ascii="宋体" w:hAnsi="宋体"/>
          <w:b/>
          <w:bCs/>
        </w:rPr>
        <w:t xml:space="preserve"> </w:t>
      </w:r>
    </w:p>
    <w:p w14:paraId="05818B98" w14:textId="77777777" w:rsidR="005204B8" w:rsidRDefault="005204B8" w:rsidP="005204B8">
      <w:pPr>
        <w:pStyle w:val="2"/>
        <w:spacing w:line="276" w:lineRule="auto"/>
        <w:ind w:leftChars="100" w:left="210" w:firstLineChars="100" w:firstLine="240"/>
        <w:rPr>
          <w:rFonts w:ascii="宋体" w:hAnsi="宋体"/>
        </w:rPr>
      </w:pPr>
      <w:r w:rsidRPr="005204B8">
        <w:rPr>
          <w:rFonts w:ascii="宋体" w:hAnsi="宋体"/>
        </w:rPr>
        <w:t xml:space="preserve">1）GB/T 19001《质量管理体系 要求》 </w:t>
      </w:r>
    </w:p>
    <w:p w14:paraId="09453422" w14:textId="1F448FFF" w:rsidR="005204B8" w:rsidRDefault="005204B8" w:rsidP="005204B8">
      <w:pPr>
        <w:pStyle w:val="2"/>
        <w:spacing w:line="276" w:lineRule="auto"/>
        <w:ind w:leftChars="100" w:left="210" w:firstLineChars="100" w:firstLine="240"/>
        <w:rPr>
          <w:rFonts w:ascii="宋体" w:hAnsi="宋体"/>
        </w:rPr>
      </w:pPr>
      <w:r>
        <w:rPr>
          <w:rFonts w:ascii="宋体" w:hAnsi="宋体"/>
        </w:rPr>
        <w:t>2</w:t>
      </w:r>
      <w:r w:rsidRPr="005204B8">
        <w:rPr>
          <w:rFonts w:ascii="宋体" w:hAnsi="宋体"/>
        </w:rPr>
        <w:t xml:space="preserve">) GB/T 19011《管理体系审核指南》 </w:t>
      </w:r>
    </w:p>
    <w:p w14:paraId="3FD565CF" w14:textId="68DE3A3F" w:rsidR="005204B8" w:rsidRDefault="005204B8" w:rsidP="005204B8">
      <w:pPr>
        <w:pStyle w:val="2"/>
        <w:spacing w:line="276" w:lineRule="auto"/>
        <w:ind w:leftChars="100" w:left="210" w:firstLineChars="100" w:firstLine="240"/>
        <w:rPr>
          <w:rFonts w:ascii="宋体" w:hAnsi="宋体"/>
        </w:rPr>
      </w:pPr>
      <w:r>
        <w:rPr>
          <w:rFonts w:ascii="宋体" w:hAnsi="宋体"/>
        </w:rPr>
        <w:t>3</w:t>
      </w:r>
      <w:r w:rsidRPr="005204B8">
        <w:rPr>
          <w:rFonts w:ascii="宋体" w:hAnsi="宋体"/>
        </w:rPr>
        <w:t xml:space="preserve">）CNAS-CC01《管理体系认证机构要求》 </w:t>
      </w:r>
    </w:p>
    <w:p w14:paraId="00DCB0D4" w14:textId="7003AC4C" w:rsidR="005204B8" w:rsidRDefault="005204B8" w:rsidP="005204B8">
      <w:pPr>
        <w:pStyle w:val="2"/>
        <w:spacing w:line="276" w:lineRule="auto"/>
        <w:ind w:leftChars="100" w:left="210" w:firstLineChars="100" w:firstLine="240"/>
        <w:rPr>
          <w:rFonts w:ascii="宋体" w:hAnsi="宋体"/>
        </w:rPr>
      </w:pPr>
      <w:r>
        <w:rPr>
          <w:rFonts w:ascii="宋体" w:hAnsi="宋体"/>
        </w:rPr>
        <w:t>4</w:t>
      </w:r>
      <w:r w:rsidRPr="005204B8">
        <w:rPr>
          <w:rFonts w:ascii="宋体" w:hAnsi="宋体"/>
        </w:rPr>
        <w:t xml:space="preserve">）CNAS-CC18《食品安全管理体系认证机构要求》 </w:t>
      </w:r>
    </w:p>
    <w:p w14:paraId="7EA10334" w14:textId="3707003C" w:rsidR="005204B8" w:rsidRDefault="005204B8" w:rsidP="005204B8">
      <w:pPr>
        <w:pStyle w:val="2"/>
        <w:spacing w:line="276" w:lineRule="auto"/>
        <w:ind w:leftChars="100" w:left="210" w:firstLineChars="100" w:firstLine="240"/>
        <w:rPr>
          <w:rFonts w:ascii="宋体" w:hAnsi="宋体"/>
        </w:rPr>
      </w:pPr>
      <w:r>
        <w:rPr>
          <w:rFonts w:ascii="宋体" w:hAnsi="宋体"/>
        </w:rPr>
        <w:t>5</w:t>
      </w:r>
      <w:r w:rsidRPr="005204B8">
        <w:rPr>
          <w:rFonts w:ascii="宋体" w:hAnsi="宋体"/>
        </w:rPr>
        <w:t>）</w:t>
      </w:r>
      <w:r w:rsidR="00CC542E" w:rsidRPr="00CC542E">
        <w:rPr>
          <w:rFonts w:ascii="宋体" w:hAnsi="宋体" w:hint="eastAsia"/>
        </w:rPr>
        <w:t>CNAS-CC11《多场所组织的管理体系审核与认证》</w:t>
      </w:r>
      <w:r w:rsidRPr="005204B8">
        <w:rPr>
          <w:rFonts w:ascii="宋体" w:hAnsi="宋体"/>
        </w:rPr>
        <w:t xml:space="preserve"> </w:t>
      </w:r>
    </w:p>
    <w:p w14:paraId="0EDA2629" w14:textId="4F73A1F1" w:rsidR="005204B8" w:rsidRDefault="005204B8" w:rsidP="005204B8">
      <w:pPr>
        <w:pStyle w:val="2"/>
        <w:spacing w:line="276" w:lineRule="auto"/>
        <w:ind w:leftChars="100" w:left="210" w:firstLineChars="100" w:firstLine="240"/>
        <w:rPr>
          <w:rFonts w:ascii="宋体" w:hAnsi="宋体"/>
        </w:rPr>
      </w:pPr>
      <w:r>
        <w:rPr>
          <w:rFonts w:ascii="宋体" w:hAnsi="宋体"/>
        </w:rPr>
        <w:t>6</w:t>
      </w:r>
      <w:r w:rsidRPr="005204B8">
        <w:rPr>
          <w:rFonts w:ascii="宋体" w:hAnsi="宋体"/>
        </w:rPr>
        <w:t xml:space="preserve">）CNAS-CC12《已认可的管理体系认证的转换》 </w:t>
      </w:r>
    </w:p>
    <w:p w14:paraId="4DE9583B" w14:textId="228E8B77" w:rsidR="005204B8" w:rsidRDefault="005204B8" w:rsidP="005204B8">
      <w:pPr>
        <w:pStyle w:val="2"/>
        <w:spacing w:line="276" w:lineRule="auto"/>
        <w:ind w:leftChars="100" w:left="210" w:firstLineChars="100" w:firstLine="240"/>
        <w:rPr>
          <w:rFonts w:ascii="宋体" w:hAnsi="宋体"/>
        </w:rPr>
      </w:pPr>
      <w:r>
        <w:rPr>
          <w:rFonts w:ascii="宋体" w:hAnsi="宋体"/>
        </w:rPr>
        <w:t>7</w:t>
      </w:r>
      <w:r w:rsidRPr="005204B8">
        <w:rPr>
          <w:rFonts w:ascii="宋体" w:hAnsi="宋体"/>
        </w:rPr>
        <w:t xml:space="preserve">）CNAS-RC02《认证机构认可资格处理规则》 </w:t>
      </w:r>
    </w:p>
    <w:p w14:paraId="441677FB" w14:textId="322E1D01" w:rsidR="005204B8" w:rsidRDefault="005204B8" w:rsidP="005204B8">
      <w:pPr>
        <w:pStyle w:val="2"/>
        <w:spacing w:line="276" w:lineRule="auto"/>
        <w:ind w:leftChars="100" w:left="210" w:firstLineChars="100" w:firstLine="240"/>
        <w:rPr>
          <w:rFonts w:ascii="宋体" w:hAnsi="宋体"/>
        </w:rPr>
      </w:pPr>
      <w:r>
        <w:rPr>
          <w:rFonts w:ascii="宋体" w:hAnsi="宋体"/>
        </w:rPr>
        <w:t>8</w:t>
      </w:r>
      <w:r w:rsidRPr="005204B8">
        <w:rPr>
          <w:rFonts w:ascii="宋体" w:hAnsi="宋体"/>
        </w:rPr>
        <w:t>）CNCA-N-00</w:t>
      </w:r>
      <w:r w:rsidR="00CC542E">
        <w:rPr>
          <w:rFonts w:ascii="宋体" w:hAnsi="宋体"/>
        </w:rPr>
        <w:t>1</w:t>
      </w:r>
      <w:r w:rsidRPr="005204B8">
        <w:rPr>
          <w:rFonts w:ascii="宋体" w:hAnsi="宋体"/>
        </w:rPr>
        <w:t>：20</w:t>
      </w:r>
      <w:r w:rsidR="00CC542E">
        <w:rPr>
          <w:rFonts w:ascii="宋体" w:hAnsi="宋体"/>
        </w:rPr>
        <w:t>21</w:t>
      </w:r>
      <w:r w:rsidRPr="005204B8">
        <w:rPr>
          <w:rFonts w:ascii="宋体" w:hAnsi="宋体"/>
        </w:rPr>
        <w:t xml:space="preserve"> 危害分析与关键控制点（HACCP）体系认证实施规则 </w:t>
      </w:r>
    </w:p>
    <w:p w14:paraId="5A1CDB3D" w14:textId="0658AD08" w:rsidR="005204B8" w:rsidRPr="00BC5F7D" w:rsidRDefault="005204B8" w:rsidP="00BC5F7D">
      <w:pPr>
        <w:pStyle w:val="2"/>
        <w:spacing w:line="276" w:lineRule="auto"/>
        <w:ind w:leftChars="100" w:left="210" w:firstLineChars="100" w:firstLine="240"/>
        <w:rPr>
          <w:rFonts w:ascii="宋体" w:hAnsi="宋体" w:cs="Times New Roman"/>
        </w:rPr>
      </w:pPr>
      <w:r>
        <w:rPr>
          <w:rFonts w:ascii="宋体" w:hAnsi="宋体"/>
        </w:rPr>
        <w:t>9</w:t>
      </w:r>
      <w:r w:rsidRPr="005204B8">
        <w:rPr>
          <w:rFonts w:ascii="宋体" w:hAnsi="宋体"/>
        </w:rPr>
        <w:t>）CNAS认监委相关认可要求</w:t>
      </w:r>
    </w:p>
    <w:p w14:paraId="6F0FC020" w14:textId="698661D2" w:rsidR="003F0EF5" w:rsidRPr="00BC5F7D" w:rsidRDefault="003F0EF5" w:rsidP="00BC5F7D">
      <w:pPr>
        <w:pStyle w:val="2"/>
        <w:spacing w:line="276" w:lineRule="auto"/>
        <w:ind w:left="281" w:hangingChars="100" w:hanging="281"/>
        <w:rPr>
          <w:rFonts w:ascii="宋体" w:hAnsi="宋体" w:cs="Times New Roman"/>
          <w:bCs/>
        </w:rPr>
      </w:pPr>
      <w:r w:rsidRPr="00BC5F7D">
        <w:rPr>
          <w:rFonts w:ascii="宋体" w:hAnsi="宋体"/>
          <w:b/>
          <w:sz w:val="28"/>
        </w:rPr>
        <w:t>4 认证决定的规则</w:t>
      </w:r>
    </w:p>
    <w:p w14:paraId="4A4A72CD" w14:textId="77777777" w:rsidR="003F0EF5" w:rsidRPr="00BC5F7D" w:rsidRDefault="003F0EF5" w:rsidP="00BC5F7D">
      <w:pPr>
        <w:spacing w:line="276" w:lineRule="auto"/>
        <w:jc w:val="left"/>
        <w:rPr>
          <w:rFonts w:ascii="宋体" w:hAnsi="宋体"/>
          <w:sz w:val="24"/>
          <w:szCs w:val="24"/>
        </w:rPr>
      </w:pPr>
      <w:r w:rsidRPr="00BC5F7D">
        <w:rPr>
          <w:rFonts w:ascii="宋体" w:hAnsi="宋体"/>
          <w:sz w:val="24"/>
          <w:szCs w:val="24"/>
        </w:rPr>
        <w:t>4.1认证的决定由具备相应能力的非执行审核的人员做出。</w:t>
      </w:r>
      <w:r w:rsidR="002106C4" w:rsidRPr="00BC5F7D">
        <w:rPr>
          <w:rFonts w:ascii="宋体" w:hAnsi="宋体"/>
          <w:sz w:val="24"/>
          <w:szCs w:val="24"/>
        </w:rPr>
        <w:t>ANSENSE</w:t>
      </w:r>
      <w:r w:rsidRPr="00BC5F7D">
        <w:rPr>
          <w:rFonts w:ascii="宋体" w:hAnsi="宋体"/>
          <w:sz w:val="24"/>
          <w:szCs w:val="24"/>
        </w:rPr>
        <w:t>不把</w:t>
      </w:r>
      <w:r w:rsidRPr="00BC5F7D">
        <w:rPr>
          <w:rFonts w:ascii="宋体" w:hAnsi="宋体"/>
          <w:sz w:val="24"/>
        </w:rPr>
        <w:t>授予、保持、更新、扩大、缩小、暂停、撤销认证</w:t>
      </w:r>
      <w:r w:rsidRPr="00BC5F7D">
        <w:rPr>
          <w:rFonts w:ascii="宋体" w:hAnsi="宋体"/>
          <w:sz w:val="24"/>
          <w:szCs w:val="24"/>
        </w:rPr>
        <w:t>的权力委托给外部人员和机构。</w:t>
      </w:r>
    </w:p>
    <w:p w14:paraId="252300F6" w14:textId="77777777" w:rsidR="003F0EF5" w:rsidRPr="00BC5F7D" w:rsidRDefault="003F0EF5" w:rsidP="00BC5F7D">
      <w:pPr>
        <w:spacing w:line="276" w:lineRule="auto"/>
        <w:jc w:val="left"/>
        <w:rPr>
          <w:rFonts w:ascii="宋体" w:hAnsi="宋体"/>
          <w:sz w:val="24"/>
          <w:szCs w:val="24"/>
        </w:rPr>
      </w:pPr>
      <w:r w:rsidRPr="00BC5F7D">
        <w:rPr>
          <w:rFonts w:ascii="宋体" w:hAnsi="宋体"/>
          <w:sz w:val="24"/>
          <w:szCs w:val="24"/>
        </w:rPr>
        <w:t xml:space="preserve">4.2 </w:t>
      </w:r>
      <w:r w:rsidR="002106C4" w:rsidRPr="00BC5F7D">
        <w:rPr>
          <w:rFonts w:ascii="宋体" w:hAnsi="宋体"/>
          <w:sz w:val="24"/>
          <w:szCs w:val="24"/>
        </w:rPr>
        <w:t>ANSENSE</w:t>
      </w:r>
      <w:r w:rsidRPr="00BC5F7D">
        <w:rPr>
          <w:rFonts w:ascii="宋体" w:hAnsi="宋体"/>
          <w:sz w:val="24"/>
          <w:szCs w:val="24"/>
        </w:rPr>
        <w:t>技术委员会根据认证过程信息及其他有关信息对受审核方做出是否批准认证的决定。</w:t>
      </w:r>
    </w:p>
    <w:p w14:paraId="4AE892B7" w14:textId="33E6BF2B" w:rsidR="003F0EF5" w:rsidRPr="00BC5F7D" w:rsidRDefault="003F0EF5" w:rsidP="00BC5F7D">
      <w:pPr>
        <w:spacing w:line="276" w:lineRule="auto"/>
        <w:jc w:val="left"/>
        <w:rPr>
          <w:rFonts w:ascii="宋体" w:hAnsi="宋体"/>
          <w:sz w:val="24"/>
          <w:szCs w:val="24"/>
        </w:rPr>
      </w:pPr>
      <w:r w:rsidRPr="00BC5F7D">
        <w:rPr>
          <w:rFonts w:ascii="宋体" w:hAnsi="宋体"/>
          <w:sz w:val="24"/>
          <w:szCs w:val="24"/>
        </w:rPr>
        <w:t>4.3 技术委员会在做出授予或拒绝认证、扩大或缩小认证范围、更新、暂停、恢复,或者撤销认证的决定前，对下列方面进行有效的审查：</w:t>
      </w:r>
      <w:r w:rsidR="00142052" w:rsidRPr="00BC5F7D">
        <w:rPr>
          <w:rFonts w:ascii="宋体" w:hAnsi="宋体" w:hint="eastAsia"/>
          <w:sz w:val="24"/>
          <w:szCs w:val="24"/>
        </w:rPr>
        <w:t xml:space="preserve"> </w:t>
      </w:r>
    </w:p>
    <w:p w14:paraId="526B33A4" w14:textId="77777777" w:rsidR="00BC5F7D" w:rsidRDefault="00BC5F7D" w:rsidP="00BC5F7D">
      <w:pPr>
        <w:spacing w:line="276" w:lineRule="auto"/>
        <w:ind w:firstLineChars="200" w:firstLine="480"/>
        <w:jc w:val="left"/>
        <w:rPr>
          <w:rFonts w:ascii="宋体" w:hAnsi="宋体"/>
          <w:sz w:val="24"/>
          <w:szCs w:val="24"/>
        </w:rPr>
      </w:pPr>
      <w:r>
        <w:rPr>
          <w:rFonts w:ascii="宋体" w:hAnsi="宋体" w:hint="eastAsia"/>
          <w:sz w:val="24"/>
          <w:szCs w:val="24"/>
        </w:rPr>
        <w:t>a</w:t>
      </w:r>
      <w:r>
        <w:rPr>
          <w:rFonts w:ascii="宋体" w:hAnsi="宋体"/>
          <w:sz w:val="24"/>
          <w:szCs w:val="24"/>
        </w:rPr>
        <w:t>)</w:t>
      </w:r>
      <w:r w:rsidR="003F0EF5" w:rsidRPr="00BC5F7D">
        <w:rPr>
          <w:rFonts w:ascii="宋体" w:hAnsi="宋体"/>
          <w:sz w:val="24"/>
          <w:szCs w:val="24"/>
        </w:rPr>
        <w:t>审核组提供的信息足以确定认证要求的满足情况和认证范围；</w:t>
      </w:r>
    </w:p>
    <w:p w14:paraId="59174B82" w14:textId="77777777" w:rsidR="00BC5F7D" w:rsidRDefault="00BC5F7D" w:rsidP="00BC5F7D">
      <w:pPr>
        <w:spacing w:line="276" w:lineRule="auto"/>
        <w:ind w:firstLineChars="200" w:firstLine="480"/>
        <w:jc w:val="left"/>
        <w:rPr>
          <w:rFonts w:ascii="宋体" w:hAnsi="宋体"/>
          <w:sz w:val="24"/>
          <w:szCs w:val="24"/>
        </w:rPr>
      </w:pPr>
      <w:r>
        <w:rPr>
          <w:rFonts w:ascii="宋体" w:hAnsi="宋体"/>
          <w:sz w:val="24"/>
          <w:szCs w:val="24"/>
        </w:rPr>
        <w:t>b)</w:t>
      </w:r>
      <w:r w:rsidR="003F0EF5" w:rsidRPr="00BC5F7D">
        <w:rPr>
          <w:rFonts w:ascii="宋体" w:hAnsi="宋体"/>
          <w:sz w:val="24"/>
          <w:szCs w:val="24"/>
        </w:rPr>
        <w:t>对于所有严重不符合，</w:t>
      </w:r>
      <w:r w:rsidR="004E36F4" w:rsidRPr="00BC5F7D">
        <w:rPr>
          <w:rFonts w:ascii="宋体" w:hAnsi="宋体"/>
          <w:sz w:val="24"/>
          <w:szCs w:val="24"/>
        </w:rPr>
        <w:t>审核组</w:t>
      </w:r>
      <w:r w:rsidR="003F0EF5" w:rsidRPr="00BC5F7D">
        <w:rPr>
          <w:rFonts w:ascii="宋体" w:hAnsi="宋体"/>
          <w:sz w:val="24"/>
          <w:szCs w:val="24"/>
        </w:rPr>
        <w:t>已审查、接受和验证了纠正和纠正措施：</w:t>
      </w:r>
    </w:p>
    <w:p w14:paraId="525CA4E3" w14:textId="5F094B58" w:rsidR="004E36F4" w:rsidRPr="00BC5F7D" w:rsidRDefault="00BC5F7D" w:rsidP="00BC5F7D">
      <w:pPr>
        <w:spacing w:line="276" w:lineRule="auto"/>
        <w:ind w:leftChars="200" w:left="660" w:hangingChars="100" w:hanging="240"/>
        <w:jc w:val="left"/>
        <w:rPr>
          <w:rFonts w:ascii="宋体" w:hAnsi="宋体"/>
          <w:sz w:val="24"/>
          <w:szCs w:val="24"/>
        </w:rPr>
      </w:pPr>
      <w:r>
        <w:rPr>
          <w:rFonts w:ascii="宋体" w:hAnsi="宋体"/>
          <w:sz w:val="24"/>
          <w:szCs w:val="24"/>
        </w:rPr>
        <w:t>c)</w:t>
      </w:r>
      <w:r w:rsidR="003F0EF5" w:rsidRPr="00BC5F7D">
        <w:rPr>
          <w:rFonts w:ascii="宋体" w:hAnsi="宋体"/>
          <w:sz w:val="24"/>
          <w:szCs w:val="24"/>
        </w:rPr>
        <w:t>对于所有轻微不符合，</w:t>
      </w:r>
      <w:r w:rsidR="004E36F4" w:rsidRPr="00BC5F7D">
        <w:rPr>
          <w:rFonts w:ascii="宋体" w:hAnsi="宋体"/>
          <w:sz w:val="24"/>
          <w:szCs w:val="24"/>
        </w:rPr>
        <w:t>审核组</w:t>
      </w:r>
      <w:r w:rsidR="003F0EF5" w:rsidRPr="00BC5F7D">
        <w:rPr>
          <w:rFonts w:ascii="宋体" w:hAnsi="宋体"/>
          <w:sz w:val="24"/>
          <w:szCs w:val="24"/>
        </w:rPr>
        <w:t>已审查和接受了客户对纠正和纠正措施的计划。获证组织开展完整的管理体系内部审核和管理评审的时间间隔不宜超过十二个月。</w:t>
      </w:r>
    </w:p>
    <w:p w14:paraId="472E7F44" w14:textId="77777777" w:rsidR="004E36F4" w:rsidRPr="00BC5F7D" w:rsidRDefault="004E36F4" w:rsidP="00BC5F7D">
      <w:pPr>
        <w:spacing w:line="276" w:lineRule="auto"/>
        <w:jc w:val="left"/>
        <w:rPr>
          <w:rFonts w:ascii="宋体" w:hAnsi="宋体"/>
          <w:sz w:val="24"/>
          <w:szCs w:val="24"/>
        </w:rPr>
      </w:pPr>
      <w:r w:rsidRPr="00BC5F7D">
        <w:rPr>
          <w:rFonts w:ascii="宋体" w:hAnsi="宋体"/>
          <w:sz w:val="24"/>
          <w:szCs w:val="24"/>
        </w:rPr>
        <w:t>4.4 授予初次认证所需的信息</w:t>
      </w:r>
    </w:p>
    <w:p w14:paraId="5DD535A2" w14:textId="69F3040A" w:rsidR="004E36F4" w:rsidRPr="00BC5F7D" w:rsidRDefault="004E36F4" w:rsidP="00BC5F7D">
      <w:pPr>
        <w:spacing w:line="276" w:lineRule="auto"/>
        <w:jc w:val="left"/>
        <w:rPr>
          <w:rFonts w:ascii="宋体" w:hAnsi="宋体"/>
          <w:sz w:val="24"/>
          <w:szCs w:val="24"/>
        </w:rPr>
      </w:pPr>
      <w:r w:rsidRPr="00BC5F7D">
        <w:rPr>
          <w:rFonts w:ascii="宋体" w:hAnsi="宋体"/>
          <w:sz w:val="24"/>
          <w:szCs w:val="24"/>
        </w:rPr>
        <w:t>4.4.1 为确保做出认证决定，审核组至少应向</w:t>
      </w:r>
      <w:r w:rsidR="002106C4" w:rsidRPr="00BC5F7D">
        <w:rPr>
          <w:rFonts w:ascii="宋体" w:hAnsi="宋体"/>
          <w:sz w:val="24"/>
          <w:szCs w:val="24"/>
        </w:rPr>
        <w:t>ANSENSE</w:t>
      </w:r>
      <w:r w:rsidRPr="00BC5F7D">
        <w:rPr>
          <w:rFonts w:ascii="宋体" w:hAnsi="宋体"/>
          <w:sz w:val="24"/>
          <w:szCs w:val="24"/>
        </w:rPr>
        <w:t>提供以下信息：</w:t>
      </w:r>
    </w:p>
    <w:p w14:paraId="68CDD1DF" w14:textId="77777777" w:rsidR="00142052" w:rsidRPr="00BC5F7D" w:rsidRDefault="004E36F4" w:rsidP="00BC5F7D">
      <w:pPr>
        <w:spacing w:line="276" w:lineRule="auto"/>
        <w:ind w:firstLineChars="200" w:firstLine="480"/>
        <w:jc w:val="left"/>
        <w:rPr>
          <w:rFonts w:ascii="宋体" w:hAnsi="宋体"/>
          <w:sz w:val="24"/>
          <w:szCs w:val="24"/>
        </w:rPr>
      </w:pPr>
      <w:r w:rsidRPr="00BC5F7D">
        <w:rPr>
          <w:rFonts w:ascii="宋体" w:hAnsi="宋体"/>
          <w:sz w:val="24"/>
          <w:szCs w:val="24"/>
        </w:rPr>
        <w:t xml:space="preserve">a) 审核报告； </w:t>
      </w:r>
    </w:p>
    <w:p w14:paraId="455415DC" w14:textId="77777777" w:rsidR="00142052" w:rsidRPr="00BC5F7D" w:rsidRDefault="004E36F4" w:rsidP="00BC5F7D">
      <w:pPr>
        <w:spacing w:line="276" w:lineRule="auto"/>
        <w:ind w:firstLineChars="200" w:firstLine="480"/>
        <w:jc w:val="left"/>
        <w:rPr>
          <w:rFonts w:ascii="宋体" w:hAnsi="宋体"/>
          <w:sz w:val="24"/>
          <w:szCs w:val="24"/>
        </w:rPr>
      </w:pPr>
      <w:r w:rsidRPr="00BC5F7D">
        <w:rPr>
          <w:rFonts w:ascii="宋体" w:hAnsi="宋体"/>
          <w:sz w:val="24"/>
          <w:szCs w:val="24"/>
        </w:rPr>
        <w:t>b) 对不符合的意见，适用时，还包括对客户采取的纠正和纠正措施的意见；</w:t>
      </w:r>
    </w:p>
    <w:p w14:paraId="62956C53" w14:textId="77777777" w:rsidR="00142052" w:rsidRPr="00BC5F7D" w:rsidRDefault="004E36F4" w:rsidP="00BC5F7D">
      <w:pPr>
        <w:spacing w:line="276" w:lineRule="auto"/>
        <w:ind w:firstLineChars="200" w:firstLine="480"/>
        <w:jc w:val="left"/>
        <w:rPr>
          <w:rFonts w:ascii="宋体" w:hAnsi="宋体"/>
          <w:sz w:val="24"/>
          <w:szCs w:val="24"/>
        </w:rPr>
      </w:pPr>
      <w:r w:rsidRPr="00BC5F7D">
        <w:rPr>
          <w:rFonts w:ascii="宋体" w:hAnsi="宋体"/>
          <w:sz w:val="24"/>
          <w:szCs w:val="24"/>
        </w:rPr>
        <w:t>c) 对提供给</w:t>
      </w:r>
      <w:r w:rsidR="002106C4" w:rsidRPr="00BC5F7D">
        <w:rPr>
          <w:rFonts w:ascii="宋体" w:hAnsi="宋体"/>
          <w:sz w:val="24"/>
          <w:szCs w:val="24"/>
        </w:rPr>
        <w:t>ANSENSE</w:t>
      </w:r>
      <w:r w:rsidRPr="00BC5F7D">
        <w:rPr>
          <w:rFonts w:ascii="宋体" w:hAnsi="宋体"/>
          <w:sz w:val="24"/>
          <w:szCs w:val="24"/>
        </w:rPr>
        <w:t>用于申请评审的信息的确认；</w:t>
      </w:r>
    </w:p>
    <w:p w14:paraId="39480318" w14:textId="77777777" w:rsidR="00142052" w:rsidRPr="00BC5F7D" w:rsidRDefault="004E36F4" w:rsidP="00BC5F7D">
      <w:pPr>
        <w:spacing w:line="276" w:lineRule="auto"/>
        <w:ind w:firstLineChars="200" w:firstLine="480"/>
        <w:jc w:val="left"/>
        <w:rPr>
          <w:rFonts w:ascii="宋体" w:hAnsi="宋体"/>
          <w:sz w:val="24"/>
          <w:szCs w:val="24"/>
        </w:rPr>
      </w:pPr>
      <w:r w:rsidRPr="00BC5F7D">
        <w:rPr>
          <w:rFonts w:ascii="宋体" w:hAnsi="宋体"/>
          <w:sz w:val="24"/>
          <w:szCs w:val="24"/>
        </w:rPr>
        <w:t>d) 对是否达到审核目的的确认；</w:t>
      </w:r>
    </w:p>
    <w:p w14:paraId="13C76C96" w14:textId="5F0AB82A" w:rsidR="004E36F4" w:rsidRPr="00BC5F7D" w:rsidRDefault="004E36F4" w:rsidP="00BC5F7D">
      <w:pPr>
        <w:spacing w:line="276" w:lineRule="auto"/>
        <w:ind w:firstLineChars="200" w:firstLine="480"/>
        <w:jc w:val="left"/>
        <w:rPr>
          <w:rFonts w:ascii="宋体" w:hAnsi="宋体"/>
          <w:sz w:val="24"/>
          <w:szCs w:val="24"/>
        </w:rPr>
      </w:pPr>
      <w:r w:rsidRPr="00BC5F7D">
        <w:rPr>
          <w:rFonts w:ascii="宋体" w:hAnsi="宋体"/>
          <w:sz w:val="24"/>
          <w:szCs w:val="24"/>
        </w:rPr>
        <w:t>e) 对是否授予认证的推荐性意见及附带的任何条件或评论。</w:t>
      </w:r>
    </w:p>
    <w:p w14:paraId="649D7B80" w14:textId="77777777" w:rsidR="004E36F4" w:rsidRPr="00BC5F7D" w:rsidRDefault="004E36F4" w:rsidP="00BC5F7D">
      <w:pPr>
        <w:spacing w:line="276" w:lineRule="auto"/>
        <w:jc w:val="left"/>
        <w:rPr>
          <w:rFonts w:ascii="宋体" w:hAnsi="宋体"/>
          <w:sz w:val="24"/>
          <w:szCs w:val="24"/>
        </w:rPr>
      </w:pPr>
      <w:r w:rsidRPr="00BC5F7D">
        <w:rPr>
          <w:rFonts w:ascii="宋体" w:hAnsi="宋体"/>
          <w:sz w:val="24"/>
          <w:szCs w:val="24"/>
        </w:rPr>
        <w:t>4.4.2 如果</w:t>
      </w:r>
      <w:r w:rsidR="002106C4" w:rsidRPr="00BC5F7D">
        <w:rPr>
          <w:rFonts w:ascii="宋体" w:hAnsi="宋体"/>
          <w:sz w:val="24"/>
          <w:szCs w:val="24"/>
        </w:rPr>
        <w:t>ANSENSE</w:t>
      </w:r>
      <w:r w:rsidRPr="00BC5F7D">
        <w:rPr>
          <w:rFonts w:ascii="宋体" w:hAnsi="宋体"/>
          <w:sz w:val="24"/>
          <w:szCs w:val="24"/>
        </w:rPr>
        <w:t>不能在第二阶段结束后6个月内验证对严重不符合实施的纠正和纠正措</w:t>
      </w:r>
      <w:r w:rsidRPr="00BC5F7D">
        <w:rPr>
          <w:rFonts w:ascii="宋体" w:hAnsi="宋体"/>
          <w:sz w:val="24"/>
          <w:szCs w:val="24"/>
        </w:rPr>
        <w:lastRenderedPageBreak/>
        <w:t>施，则应在推荐认证前再实施</w:t>
      </w:r>
      <w:proofErr w:type="gramStart"/>
      <w:r w:rsidRPr="00BC5F7D">
        <w:rPr>
          <w:rFonts w:ascii="宋体" w:hAnsi="宋体"/>
          <w:sz w:val="24"/>
          <w:szCs w:val="24"/>
        </w:rPr>
        <w:t>一</w:t>
      </w:r>
      <w:proofErr w:type="gramEnd"/>
      <w:r w:rsidRPr="00BC5F7D">
        <w:rPr>
          <w:rFonts w:ascii="宋体" w:hAnsi="宋体"/>
          <w:sz w:val="24"/>
          <w:szCs w:val="24"/>
        </w:rPr>
        <w:t>次第二阶段</w:t>
      </w:r>
      <w:r w:rsidR="002106C4" w:rsidRPr="00BC5F7D">
        <w:rPr>
          <w:rFonts w:ascii="宋体" w:hAnsi="宋体" w:hint="eastAsia"/>
          <w:sz w:val="24"/>
          <w:szCs w:val="24"/>
        </w:rPr>
        <w:t>审核</w:t>
      </w:r>
      <w:r w:rsidRPr="00BC5F7D">
        <w:rPr>
          <w:rFonts w:ascii="宋体" w:hAnsi="宋体"/>
          <w:sz w:val="24"/>
          <w:szCs w:val="24"/>
        </w:rPr>
        <w:t xml:space="preserve">。 </w:t>
      </w:r>
    </w:p>
    <w:p w14:paraId="0897C282" w14:textId="28091578" w:rsidR="004E36F4" w:rsidRPr="00BC5F7D" w:rsidRDefault="004E36F4" w:rsidP="00BC5F7D">
      <w:pPr>
        <w:spacing w:line="276" w:lineRule="auto"/>
        <w:jc w:val="left"/>
        <w:rPr>
          <w:rFonts w:ascii="宋体" w:hAnsi="宋体"/>
          <w:sz w:val="24"/>
          <w:szCs w:val="24"/>
        </w:rPr>
      </w:pPr>
      <w:r w:rsidRPr="00BC5F7D">
        <w:rPr>
          <w:rFonts w:ascii="宋体" w:hAnsi="宋体"/>
          <w:sz w:val="24"/>
          <w:szCs w:val="24"/>
        </w:rPr>
        <w:t>4.4.3 当认证从一个其他认证机构转换到</w:t>
      </w:r>
      <w:r w:rsidR="002106C4" w:rsidRPr="00BC5F7D">
        <w:rPr>
          <w:rFonts w:ascii="宋体" w:hAnsi="宋体"/>
          <w:sz w:val="24"/>
          <w:szCs w:val="24"/>
        </w:rPr>
        <w:t>ANSENSE</w:t>
      </w:r>
      <w:r w:rsidRPr="00BC5F7D">
        <w:rPr>
          <w:rFonts w:ascii="宋体" w:hAnsi="宋体"/>
          <w:sz w:val="24"/>
          <w:szCs w:val="24"/>
        </w:rPr>
        <w:t>时，</w:t>
      </w:r>
      <w:r w:rsidR="002106C4" w:rsidRPr="00BC5F7D">
        <w:rPr>
          <w:rFonts w:ascii="宋体" w:hAnsi="宋体"/>
          <w:sz w:val="24"/>
          <w:szCs w:val="24"/>
        </w:rPr>
        <w:t>ANSENSE</w:t>
      </w:r>
      <w:r w:rsidRPr="00BC5F7D">
        <w:rPr>
          <w:rFonts w:ascii="宋体" w:hAnsi="宋体"/>
          <w:sz w:val="24"/>
          <w:szCs w:val="24"/>
        </w:rPr>
        <w:t>应有过程获取充分的信息以做出认证决定。</w:t>
      </w:r>
      <w:r w:rsidRPr="00BC5F7D">
        <w:rPr>
          <w:rFonts w:ascii="宋体" w:hAnsi="宋体"/>
          <w:sz w:val="24"/>
          <w:szCs w:val="24"/>
        </w:rPr>
        <w:br/>
      </w:r>
      <w:r w:rsidR="00BC5F7D">
        <w:rPr>
          <w:rFonts w:ascii="宋体" w:hAnsi="宋体" w:hint="eastAsia"/>
          <w:sz w:val="24"/>
          <w:szCs w:val="24"/>
        </w:rPr>
        <w:t xml:space="preserve"> </w:t>
      </w:r>
      <w:r w:rsidR="00BC5F7D">
        <w:rPr>
          <w:rFonts w:ascii="宋体" w:hAnsi="宋体"/>
          <w:sz w:val="24"/>
          <w:szCs w:val="24"/>
        </w:rPr>
        <w:t xml:space="preserve">   </w:t>
      </w:r>
      <w:r w:rsidRPr="00BC5F7D">
        <w:rPr>
          <w:rFonts w:ascii="宋体" w:hAnsi="宋体"/>
          <w:sz w:val="24"/>
          <w:szCs w:val="24"/>
        </w:rPr>
        <w:t>注：特定认证方案可能有认证转换的具体规则。</w:t>
      </w:r>
      <w:r w:rsidRPr="00BC5F7D">
        <w:rPr>
          <w:rFonts w:ascii="宋体" w:hAnsi="宋体"/>
          <w:sz w:val="24"/>
          <w:szCs w:val="24"/>
        </w:rPr>
        <w:br/>
        <w:t>4.5授予再认证所需的信息</w:t>
      </w:r>
    </w:p>
    <w:p w14:paraId="410DA302" w14:textId="77777777" w:rsidR="004E36F4" w:rsidRPr="00BC5F7D" w:rsidRDefault="002106C4" w:rsidP="00BC5F7D">
      <w:pPr>
        <w:spacing w:line="276" w:lineRule="auto"/>
        <w:ind w:firstLineChars="200" w:firstLine="480"/>
        <w:jc w:val="left"/>
        <w:rPr>
          <w:rFonts w:ascii="宋体" w:hAnsi="宋体"/>
          <w:sz w:val="24"/>
          <w:szCs w:val="24"/>
        </w:rPr>
      </w:pPr>
      <w:r w:rsidRPr="00BC5F7D">
        <w:rPr>
          <w:rFonts w:ascii="宋体" w:hAnsi="宋体"/>
          <w:sz w:val="24"/>
          <w:szCs w:val="24"/>
        </w:rPr>
        <w:t>ANSENSE</w:t>
      </w:r>
      <w:r w:rsidR="004E36F4" w:rsidRPr="00BC5F7D">
        <w:rPr>
          <w:rFonts w:ascii="宋体" w:hAnsi="宋体"/>
          <w:sz w:val="24"/>
          <w:szCs w:val="24"/>
        </w:rPr>
        <w:t>应根据再认证审核的结果，以及认证周期内的体系评价结果和认证使用方的投诉，做出是否更新认证的决定</w:t>
      </w:r>
    </w:p>
    <w:p w14:paraId="43335CE4" w14:textId="77777777" w:rsidR="003F0EF5" w:rsidRPr="00BC5F7D" w:rsidRDefault="003F0EF5" w:rsidP="00BC5F7D">
      <w:pPr>
        <w:spacing w:line="276" w:lineRule="auto"/>
        <w:jc w:val="left"/>
        <w:rPr>
          <w:rFonts w:ascii="宋体" w:hAnsi="宋体"/>
          <w:b/>
          <w:sz w:val="28"/>
        </w:rPr>
      </w:pPr>
      <w:r w:rsidRPr="00BC5F7D">
        <w:rPr>
          <w:rFonts w:ascii="宋体" w:hAnsi="宋体"/>
          <w:b/>
          <w:sz w:val="28"/>
        </w:rPr>
        <w:t xml:space="preserve">5认证决定的程序 </w:t>
      </w:r>
    </w:p>
    <w:p w14:paraId="69CFEF30" w14:textId="77777777" w:rsidR="00BC5F7D" w:rsidRDefault="003F0EF5" w:rsidP="00BC5F7D">
      <w:pPr>
        <w:spacing w:line="276" w:lineRule="auto"/>
        <w:jc w:val="left"/>
        <w:rPr>
          <w:rFonts w:ascii="宋体" w:hAnsi="宋体"/>
          <w:sz w:val="24"/>
          <w:szCs w:val="24"/>
        </w:rPr>
      </w:pPr>
      <w:r w:rsidRPr="00BC5F7D">
        <w:rPr>
          <w:rFonts w:ascii="宋体" w:hAnsi="宋体"/>
          <w:sz w:val="24"/>
          <w:szCs w:val="24"/>
        </w:rPr>
        <w:t xml:space="preserve">5.1 </w:t>
      </w:r>
      <w:r w:rsidR="00BC5F7D" w:rsidRPr="00BC5F7D">
        <w:rPr>
          <w:rFonts w:ascii="宋体" w:hAnsi="宋体"/>
          <w:sz w:val="24"/>
          <w:szCs w:val="24"/>
        </w:rPr>
        <w:t xml:space="preserve">审核组应至少向技术部提交以下信息： </w:t>
      </w:r>
    </w:p>
    <w:p w14:paraId="56B0D931" w14:textId="77777777" w:rsidR="00BC5F7D" w:rsidRDefault="00BC5F7D" w:rsidP="00BC5F7D">
      <w:pPr>
        <w:spacing w:line="276" w:lineRule="auto"/>
        <w:ind w:firstLineChars="200" w:firstLine="480"/>
        <w:jc w:val="left"/>
        <w:rPr>
          <w:rFonts w:ascii="宋体" w:hAnsi="宋体"/>
          <w:sz w:val="24"/>
          <w:szCs w:val="24"/>
        </w:rPr>
      </w:pPr>
      <w:r w:rsidRPr="00BC5F7D">
        <w:rPr>
          <w:rFonts w:ascii="宋体" w:hAnsi="宋体"/>
          <w:sz w:val="24"/>
          <w:szCs w:val="24"/>
        </w:rPr>
        <w:t xml:space="preserve">a) 审核报告（包括对是否达到审核目的的确认，对是否授予认证的推荐性意见及附带的任何条件或评 论）； </w:t>
      </w:r>
    </w:p>
    <w:p w14:paraId="7BD010B7" w14:textId="77777777" w:rsidR="00BC5F7D" w:rsidRDefault="00BC5F7D" w:rsidP="00BC5F7D">
      <w:pPr>
        <w:spacing w:line="276" w:lineRule="auto"/>
        <w:ind w:firstLineChars="200" w:firstLine="480"/>
        <w:jc w:val="left"/>
        <w:rPr>
          <w:rFonts w:ascii="宋体" w:hAnsi="宋体"/>
          <w:sz w:val="24"/>
          <w:szCs w:val="24"/>
        </w:rPr>
      </w:pPr>
      <w:r w:rsidRPr="00BC5F7D">
        <w:rPr>
          <w:rFonts w:ascii="宋体" w:hAnsi="宋体"/>
          <w:sz w:val="24"/>
          <w:szCs w:val="24"/>
        </w:rPr>
        <w:t xml:space="preserve">b) 不符合报告，及企业采取的纠正和纠正措施证据，以及验证和关闭意见。 </w:t>
      </w:r>
    </w:p>
    <w:p w14:paraId="3CCE22F1" w14:textId="77777777" w:rsidR="00BC5F7D" w:rsidRDefault="00BC5F7D" w:rsidP="00BC5F7D">
      <w:pPr>
        <w:spacing w:line="276" w:lineRule="auto"/>
        <w:ind w:firstLineChars="200" w:firstLine="480"/>
        <w:jc w:val="left"/>
        <w:rPr>
          <w:rFonts w:ascii="宋体" w:hAnsi="宋体"/>
          <w:sz w:val="24"/>
          <w:szCs w:val="24"/>
        </w:rPr>
      </w:pPr>
      <w:r w:rsidRPr="00BC5F7D">
        <w:rPr>
          <w:rFonts w:ascii="宋体" w:hAnsi="宋体"/>
          <w:sz w:val="24"/>
          <w:szCs w:val="24"/>
        </w:rPr>
        <w:t xml:space="preserve">c) 对申请材料中相关信息的符合性、准确性的确认意见； </w:t>
      </w:r>
    </w:p>
    <w:p w14:paraId="389F9A43" w14:textId="781E4872" w:rsidR="00BC5F7D" w:rsidRPr="00BC5F7D" w:rsidRDefault="00BC5F7D" w:rsidP="00BC5F7D">
      <w:pPr>
        <w:spacing w:line="276" w:lineRule="auto"/>
        <w:ind w:firstLineChars="200" w:firstLine="480"/>
        <w:jc w:val="left"/>
        <w:rPr>
          <w:rFonts w:ascii="宋体" w:hAnsi="宋体"/>
          <w:sz w:val="24"/>
          <w:szCs w:val="24"/>
        </w:rPr>
      </w:pPr>
      <w:r w:rsidRPr="00BC5F7D">
        <w:rPr>
          <w:rFonts w:ascii="宋体" w:hAnsi="宋体"/>
          <w:sz w:val="24"/>
          <w:szCs w:val="24"/>
        </w:rPr>
        <w:t>d) 审核记录及其他相关证实性材料。</w:t>
      </w:r>
    </w:p>
    <w:p w14:paraId="6CF324B8" w14:textId="2EB766AE" w:rsidR="00410551" w:rsidRDefault="002D63F9" w:rsidP="00BC5F7D">
      <w:pPr>
        <w:spacing w:line="276" w:lineRule="auto"/>
        <w:jc w:val="left"/>
        <w:rPr>
          <w:rFonts w:ascii="宋体" w:hAnsi="宋体"/>
          <w:sz w:val="24"/>
          <w:szCs w:val="24"/>
        </w:rPr>
      </w:pPr>
      <w:r>
        <w:rPr>
          <w:rFonts w:ascii="宋体" w:hAnsi="宋体"/>
          <w:sz w:val="24"/>
          <w:szCs w:val="24"/>
        </w:rPr>
        <w:t>5</w:t>
      </w:r>
      <w:r w:rsidR="00BC5F7D" w:rsidRPr="00BC5F7D">
        <w:rPr>
          <w:rFonts w:ascii="宋体" w:hAnsi="宋体"/>
          <w:sz w:val="24"/>
          <w:szCs w:val="24"/>
        </w:rPr>
        <w:t xml:space="preserve">.2 认证决定人员要求及审议的选择 </w:t>
      </w:r>
    </w:p>
    <w:p w14:paraId="64EBA232" w14:textId="77777777" w:rsidR="00410551" w:rsidRDefault="00BC5F7D" w:rsidP="00410551">
      <w:pPr>
        <w:spacing w:line="276" w:lineRule="auto"/>
        <w:ind w:firstLineChars="200" w:firstLine="480"/>
        <w:jc w:val="left"/>
        <w:rPr>
          <w:rFonts w:ascii="宋体" w:hAnsi="宋体"/>
          <w:sz w:val="24"/>
          <w:szCs w:val="24"/>
        </w:rPr>
      </w:pPr>
      <w:r w:rsidRPr="00BC5F7D">
        <w:rPr>
          <w:rFonts w:ascii="宋体" w:hAnsi="宋体"/>
          <w:sz w:val="24"/>
          <w:szCs w:val="24"/>
        </w:rPr>
        <w:t xml:space="preserve">a) 认证决定人员应与公司签有劳动合同，专业能力应经人力资源部按照认证人员评定准则实施能力评价和管理； </w:t>
      </w:r>
    </w:p>
    <w:p w14:paraId="48F257B5" w14:textId="00117D5B" w:rsidR="003F0EF5" w:rsidRPr="00BC5F7D" w:rsidRDefault="003F0EF5" w:rsidP="00410551">
      <w:pPr>
        <w:spacing w:line="276" w:lineRule="auto"/>
        <w:ind w:firstLineChars="200" w:firstLine="480"/>
        <w:jc w:val="left"/>
        <w:rPr>
          <w:rFonts w:ascii="宋体" w:hAnsi="宋体"/>
          <w:sz w:val="24"/>
          <w:szCs w:val="24"/>
        </w:rPr>
      </w:pPr>
      <w:proofErr w:type="gramStart"/>
      <w:r w:rsidRPr="00BC5F7D">
        <w:rPr>
          <w:rFonts w:ascii="宋体" w:hAnsi="宋体"/>
          <w:sz w:val="24"/>
          <w:szCs w:val="24"/>
        </w:rPr>
        <w:t>若批准</w:t>
      </w:r>
      <w:proofErr w:type="gramEnd"/>
      <w:r w:rsidRPr="00BC5F7D">
        <w:rPr>
          <w:rFonts w:ascii="宋体" w:hAnsi="宋体"/>
          <w:sz w:val="24"/>
          <w:szCs w:val="24"/>
        </w:rPr>
        <w:t>的正式审核报告的结论与审核组口头提出的审核报告的结论有差异，</w:t>
      </w:r>
      <w:r w:rsidR="002106C4" w:rsidRPr="00BC5F7D">
        <w:rPr>
          <w:rFonts w:ascii="宋体" w:hAnsi="宋体"/>
          <w:sz w:val="24"/>
          <w:szCs w:val="24"/>
        </w:rPr>
        <w:t>ANSENSE</w:t>
      </w:r>
      <w:r w:rsidRPr="00BC5F7D">
        <w:rPr>
          <w:rFonts w:ascii="宋体" w:hAnsi="宋体"/>
          <w:sz w:val="24"/>
          <w:szCs w:val="24"/>
        </w:rPr>
        <w:t>在向申请方提交正式审核报告时应负责解释与前者的不同之处。</w:t>
      </w:r>
    </w:p>
    <w:p w14:paraId="141B859C" w14:textId="77777777" w:rsidR="003F0EF5" w:rsidRPr="00BC5F7D" w:rsidRDefault="003F0EF5" w:rsidP="00BC5F7D">
      <w:pPr>
        <w:spacing w:line="276" w:lineRule="auto"/>
        <w:jc w:val="left"/>
        <w:rPr>
          <w:rFonts w:ascii="宋体" w:hAnsi="宋体"/>
          <w:sz w:val="24"/>
          <w:szCs w:val="24"/>
        </w:rPr>
      </w:pPr>
      <w:r w:rsidRPr="00BC5F7D">
        <w:rPr>
          <w:rFonts w:ascii="宋体" w:hAnsi="宋体"/>
          <w:sz w:val="24"/>
          <w:szCs w:val="24"/>
        </w:rPr>
        <w:t>5.3 技术委员会审议通过后，由总经理批准签发认证证书。</w:t>
      </w:r>
    </w:p>
    <w:p w14:paraId="7EE176C1" w14:textId="6A8D6769" w:rsidR="003F0EF5" w:rsidRPr="00BC5F7D" w:rsidRDefault="003F0EF5" w:rsidP="00BC5F7D">
      <w:pPr>
        <w:pStyle w:val="2"/>
        <w:spacing w:line="276" w:lineRule="auto"/>
        <w:rPr>
          <w:rFonts w:ascii="宋体" w:hAnsi="宋体" w:cs="Times New Roman"/>
        </w:rPr>
      </w:pPr>
      <w:r w:rsidRPr="00BC5F7D">
        <w:rPr>
          <w:rFonts w:ascii="宋体" w:hAnsi="宋体" w:cs="Times New Roman"/>
          <w:b/>
          <w:sz w:val="28"/>
          <w:szCs w:val="20"/>
        </w:rPr>
        <w:t>6 认证决定的条件</w:t>
      </w:r>
      <w:r w:rsidRPr="00BC5F7D">
        <w:rPr>
          <w:rFonts w:ascii="宋体" w:hAnsi="宋体" w:cs="Times New Roman"/>
        </w:rPr>
        <w:br/>
      </w:r>
      <w:r w:rsidRPr="002D63F9">
        <w:rPr>
          <w:rFonts w:ascii="宋体" w:hAnsi="宋体" w:cs="Times New Roman"/>
          <w:b/>
        </w:rPr>
        <w:t>6.1 认证注册授予</w:t>
      </w:r>
      <w:r w:rsidRPr="00410551">
        <w:rPr>
          <w:rFonts w:ascii="宋体" w:hAnsi="宋体" w:cs="Times New Roman"/>
          <w:bCs/>
        </w:rPr>
        <w:br/>
      </w:r>
      <w:r w:rsidR="002D63F9">
        <w:rPr>
          <w:rFonts w:ascii="宋体" w:hAnsi="宋体" w:cs="Times New Roman" w:hint="eastAsia"/>
        </w:rPr>
        <w:t>6</w:t>
      </w:r>
      <w:r w:rsidR="002D63F9">
        <w:rPr>
          <w:rFonts w:ascii="宋体" w:hAnsi="宋体" w:cs="Times New Roman"/>
        </w:rPr>
        <w:t>.1.1</w:t>
      </w:r>
      <w:r w:rsidRPr="00BC5F7D">
        <w:rPr>
          <w:rFonts w:ascii="宋体" w:hAnsi="宋体" w:cs="Times New Roman"/>
        </w:rPr>
        <w:t>同时符合下列条件的，可批准授予认证：</w:t>
      </w:r>
    </w:p>
    <w:p w14:paraId="2A95B616" w14:textId="77777777"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a)申请人具有明确的法律地位，并在认证过程中履行了应尽的责任和</w:t>
      </w:r>
      <w:r w:rsidRPr="00BC5F7D">
        <w:rPr>
          <w:rFonts w:ascii="宋体" w:hAnsi="宋体" w:cs="Times New Roman"/>
        </w:rPr>
        <w:br/>
        <w:t>义务；</w:t>
      </w:r>
    </w:p>
    <w:p w14:paraId="4C773A17" w14:textId="77777777"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b)提出正式申请，且申请信息完整、明确；</w:t>
      </w:r>
    </w:p>
    <w:p w14:paraId="14FC64DE" w14:textId="77777777"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c)合同评审满足要求，已签订正式的认证协议/合同；</w:t>
      </w:r>
    </w:p>
    <w:p w14:paraId="31B64A54" w14:textId="77777777"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d)体系文件满足相应认证规则、标准的要求；</w:t>
      </w:r>
    </w:p>
    <w:p w14:paraId="394E3C67" w14:textId="77777777"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 xml:space="preserve">e)受审核方能遵守相关法律、法规及标准要求，无重大投诉发生； </w:t>
      </w:r>
    </w:p>
    <w:p w14:paraId="097004A0" w14:textId="111D7F26"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f)除审核以外的其它信息（如国家监督抽查结果）,表明组织的服务质量</w:t>
      </w:r>
      <w:r w:rsidR="00410551" w:rsidRPr="00BC5F7D">
        <w:rPr>
          <w:rFonts w:ascii="宋体" w:hAnsi="宋体" w:cs="Times New Roman"/>
        </w:rPr>
        <w:t xml:space="preserve"> </w:t>
      </w:r>
      <w:r w:rsidRPr="00BC5F7D">
        <w:rPr>
          <w:rFonts w:ascii="宋体" w:hAnsi="宋体" w:cs="Times New Roman"/>
        </w:rPr>
        <w:t>/安全生产等方面不存在重大问题或该问题已采取完善的整改措施；</w:t>
      </w:r>
    </w:p>
    <w:p w14:paraId="296E335C" w14:textId="7E90DE05"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 xml:space="preserve">g)依据 </w:t>
      </w:r>
      <w:r w:rsidR="00CC542E">
        <w:rPr>
          <w:rFonts w:ascii="宋体" w:hAnsi="宋体" w:cs="Times New Roman" w:hint="eastAsia"/>
        </w:rPr>
        <w:t>ISO</w:t>
      </w:r>
      <w:r w:rsidR="00CC542E">
        <w:rPr>
          <w:rFonts w:ascii="宋体" w:hAnsi="宋体" w:cs="Times New Roman"/>
        </w:rPr>
        <w:t>22000</w:t>
      </w:r>
      <w:r w:rsidRPr="00BC5F7D">
        <w:rPr>
          <w:rFonts w:ascii="宋体" w:hAnsi="宋体" w:cs="Times New Roman"/>
        </w:rPr>
        <w:t>标准或相应的认证实施规则中的质量保证能力要求全部条款实施了现场审核，审核发现能表明其管理体系符合标准的要求且充分、适宜、有效，</w:t>
      </w:r>
      <w:proofErr w:type="gramStart"/>
      <w:r w:rsidRPr="00BC5F7D">
        <w:rPr>
          <w:rFonts w:ascii="宋体" w:hAnsi="宋体" w:cs="Times New Roman"/>
        </w:rPr>
        <w:t>且现场</w:t>
      </w:r>
      <w:proofErr w:type="gramEnd"/>
      <w:r w:rsidRPr="00BC5F7D">
        <w:rPr>
          <w:rFonts w:ascii="宋体" w:hAnsi="宋体" w:cs="Times New Roman"/>
        </w:rPr>
        <w:t>审核出具的所有不符合项</w:t>
      </w:r>
      <w:proofErr w:type="gramStart"/>
      <w:r w:rsidRPr="00BC5F7D">
        <w:rPr>
          <w:rFonts w:ascii="宋体" w:hAnsi="宋体" w:cs="Times New Roman"/>
        </w:rPr>
        <w:t>均分析</w:t>
      </w:r>
      <w:proofErr w:type="gramEnd"/>
      <w:r w:rsidRPr="00BC5F7D">
        <w:rPr>
          <w:rFonts w:ascii="宋体" w:hAnsi="宋体" w:cs="Times New Roman"/>
        </w:rPr>
        <w:t>了原因，制定了有效地纠正措施，且纠正措施经验证有效；</w:t>
      </w:r>
    </w:p>
    <w:p w14:paraId="03B523F9" w14:textId="77777777" w:rsidR="003F0EF5" w:rsidRPr="00BC5F7D" w:rsidRDefault="003F0EF5" w:rsidP="00BC5F7D">
      <w:pPr>
        <w:pStyle w:val="2"/>
        <w:spacing w:line="276" w:lineRule="auto"/>
        <w:ind w:left="480"/>
        <w:rPr>
          <w:rFonts w:ascii="宋体" w:hAnsi="宋体" w:cs="Times New Roman"/>
        </w:rPr>
      </w:pPr>
      <w:r w:rsidRPr="00BC5F7D">
        <w:rPr>
          <w:rFonts w:ascii="宋体" w:hAnsi="宋体" w:cs="Times New Roman"/>
        </w:rPr>
        <w:t>h)申请人缴纳了有关认证费用；</w:t>
      </w:r>
    </w:p>
    <w:p w14:paraId="5731A8E0" w14:textId="77777777" w:rsidR="003F0EF5" w:rsidRPr="00BC5F7D" w:rsidRDefault="003F0EF5" w:rsidP="00BC5F7D">
      <w:pPr>
        <w:pStyle w:val="2"/>
        <w:spacing w:line="276" w:lineRule="auto"/>
        <w:ind w:left="480"/>
        <w:rPr>
          <w:rFonts w:ascii="宋体" w:hAnsi="宋体" w:cs="Times New Roman"/>
        </w:rPr>
      </w:pPr>
      <w:proofErr w:type="spellStart"/>
      <w:r w:rsidRPr="00BC5F7D">
        <w:rPr>
          <w:rFonts w:ascii="宋体" w:hAnsi="宋体" w:cs="Times New Roman"/>
        </w:rPr>
        <w:t>i</w:t>
      </w:r>
      <w:proofErr w:type="spellEnd"/>
      <w:r w:rsidRPr="00BC5F7D">
        <w:rPr>
          <w:rFonts w:ascii="宋体" w:hAnsi="宋体" w:cs="Times New Roman"/>
        </w:rPr>
        <w:t>)体系认证复评时，上一认证周期内管理体系运行的连续性、有效性得到了证实。</w:t>
      </w:r>
    </w:p>
    <w:p w14:paraId="272873AA" w14:textId="46072320" w:rsidR="003F0EF5" w:rsidRDefault="003F0EF5" w:rsidP="00BC5F7D">
      <w:pPr>
        <w:pStyle w:val="2"/>
        <w:spacing w:line="276" w:lineRule="auto"/>
        <w:rPr>
          <w:rFonts w:ascii="宋体" w:hAnsi="宋体" w:cs="Times New Roman"/>
          <w:sz w:val="21"/>
          <w:szCs w:val="21"/>
        </w:rPr>
      </w:pPr>
      <w:r w:rsidRPr="00BC5F7D">
        <w:rPr>
          <w:rFonts w:ascii="宋体" w:hAnsi="宋体" w:cs="Times New Roman"/>
          <w:sz w:val="21"/>
          <w:szCs w:val="21"/>
        </w:rPr>
        <w:t xml:space="preserve">注：初次认证，现场审核后 6 </w:t>
      </w:r>
      <w:proofErr w:type="gramStart"/>
      <w:r w:rsidRPr="00BC5F7D">
        <w:rPr>
          <w:rFonts w:ascii="宋体" w:hAnsi="宋体" w:cs="Times New Roman"/>
          <w:sz w:val="21"/>
          <w:szCs w:val="21"/>
        </w:rPr>
        <w:t>个</w:t>
      </w:r>
      <w:proofErr w:type="gramEnd"/>
      <w:r w:rsidRPr="00BC5F7D">
        <w:rPr>
          <w:rFonts w:ascii="宋体" w:hAnsi="宋体" w:cs="Times New Roman"/>
          <w:sz w:val="21"/>
          <w:szCs w:val="21"/>
        </w:rPr>
        <w:t>月内</w:t>
      </w:r>
      <w:proofErr w:type="gramStart"/>
      <w:r w:rsidRPr="00BC5F7D">
        <w:rPr>
          <w:rFonts w:ascii="宋体" w:hAnsi="宋体" w:cs="Times New Roman"/>
          <w:sz w:val="21"/>
          <w:szCs w:val="21"/>
        </w:rPr>
        <w:t>不</w:t>
      </w:r>
      <w:proofErr w:type="gramEnd"/>
      <w:r w:rsidRPr="00BC5F7D">
        <w:rPr>
          <w:rFonts w:ascii="宋体" w:hAnsi="宋体" w:cs="Times New Roman"/>
          <w:sz w:val="21"/>
          <w:szCs w:val="21"/>
        </w:rPr>
        <w:t>交纳相关认证费用的，审核材料不再有效。如需认证，应重新通</w:t>
      </w:r>
      <w:r w:rsidRPr="00BC5F7D">
        <w:rPr>
          <w:rFonts w:ascii="宋体" w:hAnsi="宋体" w:cs="Times New Roman"/>
          <w:sz w:val="21"/>
          <w:szCs w:val="21"/>
        </w:rPr>
        <w:lastRenderedPageBreak/>
        <w:t>过现场审核。</w:t>
      </w:r>
    </w:p>
    <w:p w14:paraId="49860760" w14:textId="77777777" w:rsidR="002D63F9" w:rsidRDefault="002D63F9" w:rsidP="00BC5F7D">
      <w:pPr>
        <w:pStyle w:val="2"/>
        <w:spacing w:line="276" w:lineRule="auto"/>
      </w:pPr>
      <w:r>
        <w:t xml:space="preserve">6.1.2 </w:t>
      </w:r>
      <w:r>
        <w:t>申请组织不能满足上述要求的，或存在以下情况：</w:t>
      </w:r>
    </w:p>
    <w:p w14:paraId="648F7255" w14:textId="77777777" w:rsidR="002D63F9" w:rsidRDefault="002D63F9" w:rsidP="002D63F9">
      <w:pPr>
        <w:pStyle w:val="2"/>
        <w:spacing w:line="276" w:lineRule="auto"/>
        <w:ind w:firstLineChars="200" w:firstLine="480"/>
      </w:pPr>
      <w:r>
        <w:t>a</w:t>
      </w:r>
      <w:r>
        <w:t>）受审核方的质量管理体系有重大缺陷，不符合</w:t>
      </w:r>
      <w:r>
        <w:t xml:space="preserve"> GB/T 19001/ISO 9001 </w:t>
      </w:r>
      <w:r>
        <w:t>标准的要求；</w:t>
      </w:r>
    </w:p>
    <w:p w14:paraId="53533019" w14:textId="709D08E1" w:rsidR="002D63F9" w:rsidRDefault="002D63F9" w:rsidP="002D63F9">
      <w:pPr>
        <w:pStyle w:val="2"/>
        <w:spacing w:line="276" w:lineRule="auto"/>
        <w:ind w:firstLineChars="200" w:firstLine="480"/>
      </w:pPr>
      <w:r>
        <w:t>b</w:t>
      </w:r>
      <w:r>
        <w:t>）发现受审核</w:t>
      </w:r>
      <w:proofErr w:type="gramStart"/>
      <w:r>
        <w:t>方存在</w:t>
      </w:r>
      <w:proofErr w:type="gramEnd"/>
      <w:r>
        <w:t>重大质量安全问题或有其他与产品和服务质量相关严重违法违规行为，</w:t>
      </w:r>
      <w:r w:rsidR="00CC542E">
        <w:t>技术委员会</w:t>
      </w:r>
      <w:r>
        <w:t>评定该申请组织不符合认证要求，以书面形式告知申请组织并说明其未通过认证的原因。</w:t>
      </w:r>
    </w:p>
    <w:p w14:paraId="53F88EEF" w14:textId="3D166BD5" w:rsidR="002D63F9" w:rsidRDefault="002D63F9" w:rsidP="002D63F9">
      <w:pPr>
        <w:pStyle w:val="2"/>
        <w:spacing w:line="276" w:lineRule="auto"/>
        <w:ind w:firstLineChars="200" w:firstLine="480"/>
      </w:pPr>
      <w:r>
        <w:t>现场终止审</w:t>
      </w:r>
      <w:r w:rsidRPr="00CC542E">
        <w:t>核的项目，审核组将终止审核的原因及已开展的工作情况形成报告，经</w:t>
      </w:r>
      <w:r w:rsidR="00CC542E" w:rsidRPr="00CC542E">
        <w:t>技术委员会</w:t>
      </w:r>
      <w:r w:rsidRPr="00CC542E">
        <w:t>审议后将报告及终止审核的原因提交给申请组织，并保留相关接收证据。</w:t>
      </w:r>
      <w:r>
        <w:t xml:space="preserve"> </w:t>
      </w:r>
    </w:p>
    <w:p w14:paraId="55EA15E0" w14:textId="77777777" w:rsidR="003F0EF5" w:rsidRPr="00BC5F7D" w:rsidRDefault="003F0EF5" w:rsidP="00BC5F7D">
      <w:pPr>
        <w:pStyle w:val="2"/>
        <w:spacing w:line="276" w:lineRule="auto"/>
        <w:rPr>
          <w:rFonts w:ascii="宋体" w:hAnsi="宋体" w:cs="Times New Roman"/>
        </w:rPr>
      </w:pPr>
      <w:r w:rsidRPr="00BC5F7D">
        <w:rPr>
          <w:rFonts w:ascii="宋体" w:hAnsi="宋体" w:cs="Times New Roman"/>
          <w:b/>
        </w:rPr>
        <w:t>6.2 认证资格的保持</w:t>
      </w:r>
      <w:r w:rsidRPr="00BC5F7D">
        <w:rPr>
          <w:rFonts w:ascii="宋体" w:hAnsi="宋体" w:cs="Times New Roman"/>
        </w:rPr>
        <w:br/>
        <w:t>同时符合下列条件的，可继续持有认证证书：</w:t>
      </w:r>
    </w:p>
    <w:p w14:paraId="10561968"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 xml:space="preserve">a)获证方按期接受监督审核，两次监督审核的时间间隔原则上不超过12 </w:t>
      </w:r>
      <w:proofErr w:type="gramStart"/>
      <w:r w:rsidRPr="00BC5F7D">
        <w:rPr>
          <w:rFonts w:ascii="宋体" w:hAnsi="宋体" w:cs="Times New Roman"/>
        </w:rPr>
        <w:t>个</w:t>
      </w:r>
      <w:proofErr w:type="gramEnd"/>
      <w:r w:rsidRPr="00BC5F7D">
        <w:rPr>
          <w:rFonts w:ascii="宋体" w:hAnsi="宋体" w:cs="Times New Roman"/>
        </w:rPr>
        <w:t>月；</w:t>
      </w:r>
    </w:p>
    <w:p w14:paraId="521954E4"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b)监督审核表明供方的质量管理体系持续满足相应认证实施规则/认证标准的要求，现场发现的不符合项已采取有效的纠正措施，上次监督发现的不符合项在本次监督已得到持续跟踪；</w:t>
      </w:r>
    </w:p>
    <w:p w14:paraId="30DA8BD1"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c)组织按体系文件的规定保存了顾客及相关方投诉，并采取了必要的措施；</w:t>
      </w:r>
    </w:p>
    <w:p w14:paraId="4B32945C"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d)认证变更时，按要求办理了相关手续；</w:t>
      </w:r>
    </w:p>
    <w:p w14:paraId="6E72798A"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e)获证方在认证有效期内未有不正确使用认证证书和/或认证标志的行为；</w:t>
      </w:r>
    </w:p>
    <w:p w14:paraId="38ADA775"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f)体系认证时，认证期间未发生过重大质量事故/环境事故/生产安全事故或重大投诉，未受到过主管部门的行政处罚；</w:t>
      </w:r>
    </w:p>
    <w:p w14:paraId="78FE04F3"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g)申请人缴纳了相关费用。</w:t>
      </w:r>
    </w:p>
    <w:p w14:paraId="4410C920" w14:textId="77777777" w:rsidR="003F0EF5" w:rsidRPr="00BC5F7D" w:rsidRDefault="003F0EF5" w:rsidP="00BC5F7D">
      <w:pPr>
        <w:pStyle w:val="2"/>
        <w:spacing w:line="276" w:lineRule="auto"/>
        <w:rPr>
          <w:rFonts w:ascii="宋体" w:hAnsi="宋体" w:cs="Times New Roman"/>
          <w:b/>
        </w:rPr>
      </w:pPr>
      <w:r w:rsidRPr="00BC5F7D">
        <w:rPr>
          <w:rFonts w:ascii="宋体" w:hAnsi="宋体" w:cs="Times New Roman"/>
          <w:b/>
        </w:rPr>
        <w:t>6.3认证范围的扩大和缩小</w:t>
      </w:r>
    </w:p>
    <w:p w14:paraId="5300AB5D" w14:textId="77777777" w:rsidR="003F0EF5" w:rsidRPr="00BC5F7D" w:rsidRDefault="003F0EF5" w:rsidP="00BC5F7D">
      <w:pPr>
        <w:pStyle w:val="2"/>
        <w:spacing w:line="276" w:lineRule="auto"/>
        <w:rPr>
          <w:rFonts w:ascii="宋体" w:hAnsi="宋体" w:cs="Times New Roman"/>
        </w:rPr>
      </w:pPr>
      <w:r w:rsidRPr="00BC5F7D">
        <w:rPr>
          <w:rFonts w:ascii="宋体" w:hAnsi="宋体" w:cs="Times New Roman"/>
        </w:rPr>
        <w:t>6.3.1 认证范围的扩大</w:t>
      </w:r>
    </w:p>
    <w:p w14:paraId="5BBAE759" w14:textId="77777777" w:rsidR="003F0EF5" w:rsidRPr="00BC5F7D" w:rsidRDefault="003F0EF5" w:rsidP="00BC5F7D">
      <w:pPr>
        <w:pStyle w:val="2"/>
        <w:spacing w:line="276" w:lineRule="auto"/>
        <w:ind w:firstLineChars="200" w:firstLine="480"/>
        <w:rPr>
          <w:rFonts w:ascii="宋体" w:hAnsi="宋体" w:cs="Times New Roman"/>
        </w:rPr>
      </w:pPr>
      <w:r w:rsidRPr="00BC5F7D">
        <w:rPr>
          <w:rFonts w:ascii="宋体" w:hAnsi="宋体" w:cs="Times New Roman"/>
        </w:rPr>
        <w:t>当申请方申请扩大获证组织原有管理体系认证范围时，</w:t>
      </w:r>
      <w:r w:rsidR="002106C4" w:rsidRPr="00BC5F7D">
        <w:rPr>
          <w:rFonts w:ascii="宋体" w:hAnsi="宋体" w:cs="Times New Roman"/>
        </w:rPr>
        <w:t>ANSENSE</w:t>
      </w:r>
      <w:r w:rsidRPr="00BC5F7D">
        <w:rPr>
          <w:rFonts w:ascii="宋体" w:hAnsi="宋体" w:cs="Times New Roman"/>
        </w:rPr>
        <w:t>将委派审核组对获证组织管理体系文件及管理体系运行是否覆盖了需扩大的认证范围进行审核，并向</w:t>
      </w:r>
      <w:r w:rsidR="002106C4" w:rsidRPr="00BC5F7D">
        <w:rPr>
          <w:rFonts w:ascii="宋体" w:hAnsi="宋体" w:cs="Times New Roman"/>
        </w:rPr>
        <w:t>ANSENSE</w:t>
      </w:r>
      <w:r w:rsidRPr="00BC5F7D">
        <w:rPr>
          <w:rFonts w:ascii="宋体" w:hAnsi="宋体" w:cs="Times New Roman"/>
        </w:rPr>
        <w:t>提交审核报告。如需扩大的认证范围满足认证要求，</w:t>
      </w:r>
      <w:r w:rsidR="002106C4" w:rsidRPr="00BC5F7D">
        <w:rPr>
          <w:rFonts w:ascii="宋体" w:hAnsi="宋体" w:cs="Times New Roman"/>
        </w:rPr>
        <w:t>ANSENSE</w:t>
      </w:r>
      <w:r w:rsidRPr="00BC5F7D">
        <w:rPr>
          <w:rFonts w:ascii="宋体" w:hAnsi="宋体" w:cs="Times New Roman"/>
        </w:rPr>
        <w:t>将为其颁发经扩大认证范围的管理体系认证证书，同时收回原证书。认证范围扩大的示例如：</w:t>
      </w:r>
    </w:p>
    <w:p w14:paraId="2C4A35FF" w14:textId="7C19E87E" w:rsidR="003F0EF5" w:rsidRPr="00CC542E" w:rsidRDefault="003F0EF5" w:rsidP="00CC542E">
      <w:pPr>
        <w:pStyle w:val="2"/>
        <w:numPr>
          <w:ilvl w:val="0"/>
          <w:numId w:val="2"/>
        </w:numPr>
        <w:spacing w:line="276" w:lineRule="auto"/>
        <w:rPr>
          <w:rFonts w:ascii="宋体" w:hAnsi="宋体" w:cs="Times New Roman"/>
        </w:rPr>
      </w:pPr>
      <w:r w:rsidRPr="00BC5F7D">
        <w:rPr>
          <w:rFonts w:ascii="宋体" w:hAnsi="宋体" w:cs="Times New Roman"/>
        </w:rPr>
        <w:t>获证组织在原有的认证范围中增加其产品（或服务）种类，</w:t>
      </w:r>
      <w:r w:rsidR="00CC542E">
        <w:rPr>
          <w:rFonts w:ascii="宋体" w:hAnsi="宋体" w:cs="Times New Roman" w:hint="eastAsia"/>
        </w:rPr>
        <w:t>如某食品生产企业原认证范围为水果罐头的生产，现在又申请扩大认证范围为：速冻果蔬的生产。</w:t>
      </w:r>
    </w:p>
    <w:p w14:paraId="5892E720" w14:textId="3248D5CB" w:rsidR="00CC542E" w:rsidRPr="00CC542E" w:rsidRDefault="003F0EF5" w:rsidP="00CC542E">
      <w:pPr>
        <w:pStyle w:val="2"/>
        <w:numPr>
          <w:ilvl w:val="0"/>
          <w:numId w:val="2"/>
        </w:numPr>
        <w:spacing w:line="276" w:lineRule="auto"/>
        <w:rPr>
          <w:rFonts w:ascii="宋体" w:hAnsi="宋体" w:cs="Times New Roman"/>
        </w:rPr>
      </w:pPr>
      <w:r w:rsidRPr="00CC542E">
        <w:rPr>
          <w:rFonts w:ascii="宋体" w:hAnsi="宋体" w:cs="Times New Roman"/>
        </w:rPr>
        <w:t>获证组织生产（或服务）场所增加，如</w:t>
      </w:r>
      <w:r w:rsidR="00CC542E" w:rsidRPr="00CC542E">
        <w:rPr>
          <w:rFonts w:ascii="宋体" w:hAnsi="宋体" w:cs="Times New Roman" w:hint="eastAsia"/>
        </w:rPr>
        <w:t>某集团公司有3个分厂，现在申请认证范围扩大为5个分厂。</w:t>
      </w:r>
    </w:p>
    <w:p w14:paraId="2A5F7348" w14:textId="4DD52A7F" w:rsidR="003F0EF5" w:rsidRPr="00CC542E" w:rsidRDefault="003F0EF5" w:rsidP="00BC5F7D">
      <w:pPr>
        <w:pStyle w:val="2"/>
        <w:spacing w:line="276" w:lineRule="auto"/>
        <w:rPr>
          <w:rFonts w:ascii="宋体" w:hAnsi="宋体" w:cs="Times New Roman"/>
        </w:rPr>
      </w:pPr>
      <w:r w:rsidRPr="00CC542E">
        <w:rPr>
          <w:rFonts w:ascii="宋体" w:hAnsi="宋体" w:cs="Times New Roman"/>
        </w:rPr>
        <w:t>c) 获证组织进入一个新的业务范围，如某制造业企业在取得相关资质许可的前提</w:t>
      </w:r>
      <w:proofErr w:type="gramStart"/>
      <w:r w:rsidRPr="00CC542E">
        <w:rPr>
          <w:rFonts w:ascii="宋体" w:hAnsi="宋体" w:cs="Times New Roman"/>
        </w:rPr>
        <w:t>下申请</w:t>
      </w:r>
      <w:proofErr w:type="gramEnd"/>
      <w:r w:rsidRPr="00CC542E">
        <w:rPr>
          <w:rFonts w:ascii="宋体" w:hAnsi="宋体" w:cs="Times New Roman"/>
        </w:rPr>
        <w:t>其认证范围扩大</w:t>
      </w:r>
      <w:proofErr w:type="gramStart"/>
      <w:r w:rsidRPr="00CC542E">
        <w:rPr>
          <w:rFonts w:ascii="宋体" w:hAnsi="宋体" w:cs="Times New Roman"/>
        </w:rPr>
        <w:t>至</w:t>
      </w:r>
      <w:r w:rsidR="00CC542E" w:rsidRPr="00CC542E">
        <w:rPr>
          <w:rFonts w:ascii="宋体" w:hAnsi="宋体" w:cs="Times New Roman" w:hint="eastAsia"/>
        </w:rPr>
        <w:t>贸易</w:t>
      </w:r>
      <w:proofErr w:type="gramEnd"/>
      <w:r w:rsidRPr="00CC542E">
        <w:rPr>
          <w:rFonts w:ascii="宋体" w:hAnsi="宋体" w:cs="Times New Roman"/>
        </w:rPr>
        <w:t>类。</w:t>
      </w:r>
    </w:p>
    <w:p w14:paraId="2AD64C0D" w14:textId="77777777" w:rsidR="003F0EF5" w:rsidRPr="00BC5F7D" w:rsidRDefault="003F0EF5" w:rsidP="00BC5F7D">
      <w:pPr>
        <w:pStyle w:val="2"/>
        <w:spacing w:line="276" w:lineRule="auto"/>
        <w:rPr>
          <w:rFonts w:ascii="宋体" w:hAnsi="宋体" w:cs="Times New Roman"/>
        </w:rPr>
      </w:pPr>
      <w:r w:rsidRPr="00CC542E">
        <w:rPr>
          <w:rFonts w:ascii="宋体" w:hAnsi="宋体" w:cs="Times New Roman"/>
        </w:rPr>
        <w:t>6.3.2认证范围的缩小</w:t>
      </w:r>
    </w:p>
    <w:p w14:paraId="7A305FB8" w14:textId="77777777" w:rsidR="003F0EF5" w:rsidRPr="00BC5F7D" w:rsidRDefault="003F0EF5" w:rsidP="00BC5F7D">
      <w:pPr>
        <w:pStyle w:val="2"/>
        <w:spacing w:line="276" w:lineRule="auto"/>
        <w:ind w:firstLineChars="200" w:firstLine="480"/>
        <w:rPr>
          <w:rFonts w:ascii="宋体" w:hAnsi="宋体" w:cs="Times New Roman"/>
        </w:rPr>
      </w:pPr>
      <w:r w:rsidRPr="00BC5F7D">
        <w:rPr>
          <w:rFonts w:ascii="宋体" w:hAnsi="宋体" w:cs="Times New Roman"/>
        </w:rPr>
        <w:t>当组织的产品/服务范围或组织结构因某种原因有所缩小时，组织应通知</w:t>
      </w:r>
      <w:r w:rsidR="002106C4" w:rsidRPr="00BC5F7D">
        <w:rPr>
          <w:rFonts w:ascii="宋体" w:hAnsi="宋体" w:cs="Times New Roman"/>
        </w:rPr>
        <w:t>ANSENSE</w:t>
      </w:r>
      <w:r w:rsidRPr="00BC5F7D">
        <w:rPr>
          <w:rFonts w:ascii="宋体" w:hAnsi="宋体" w:cs="Times New Roman"/>
        </w:rPr>
        <w:t>，或在监督审核时，审核组发现组织的范围已缩小时，应与组织协商，确认是否缩小认证范围。</w:t>
      </w:r>
    </w:p>
    <w:p w14:paraId="2CD4FD3F" w14:textId="77777777" w:rsidR="003F0EF5" w:rsidRPr="00BC5F7D" w:rsidRDefault="003F0EF5" w:rsidP="00BC5F7D">
      <w:pPr>
        <w:pStyle w:val="2"/>
        <w:spacing w:line="276" w:lineRule="auto"/>
        <w:ind w:firstLineChars="200" w:firstLine="480"/>
        <w:rPr>
          <w:rFonts w:ascii="宋体" w:hAnsi="宋体" w:cs="Times New Roman"/>
        </w:rPr>
      </w:pPr>
      <w:r w:rsidRPr="00BC5F7D">
        <w:rPr>
          <w:rFonts w:ascii="宋体" w:hAnsi="宋体" w:cs="Times New Roman"/>
        </w:rPr>
        <w:t>缩小后的认证范围应满足独立认证的条件。如体系认证部无法核实或经核实不能确定缩小后的认证范围是否满足独立认证条件时，应结合监督审核进行现场确认。</w:t>
      </w:r>
      <w:r w:rsidR="002106C4" w:rsidRPr="00BC5F7D">
        <w:rPr>
          <w:rFonts w:ascii="宋体" w:hAnsi="宋体" w:cs="Times New Roman"/>
        </w:rPr>
        <w:t>ANSENSE</w:t>
      </w:r>
      <w:r w:rsidRPr="00BC5F7D">
        <w:rPr>
          <w:rFonts w:ascii="宋体" w:hAnsi="宋体" w:cs="Times New Roman"/>
        </w:rPr>
        <w:t>按照缩</w:t>
      </w:r>
      <w:r w:rsidRPr="00BC5F7D">
        <w:rPr>
          <w:rFonts w:ascii="宋体" w:hAnsi="宋体" w:cs="Times New Roman"/>
        </w:rPr>
        <w:lastRenderedPageBreak/>
        <w:t>小后的范围颁发证书，同时收回原证书。</w:t>
      </w:r>
    </w:p>
    <w:p w14:paraId="020426D8" w14:textId="77777777" w:rsidR="003F0EF5" w:rsidRPr="00BC5F7D" w:rsidRDefault="003F0EF5" w:rsidP="00BC5F7D">
      <w:pPr>
        <w:pStyle w:val="2"/>
        <w:spacing w:line="276" w:lineRule="auto"/>
        <w:rPr>
          <w:rFonts w:ascii="宋体" w:hAnsi="宋体" w:cs="Times New Roman"/>
        </w:rPr>
      </w:pPr>
      <w:r w:rsidRPr="00BC5F7D">
        <w:rPr>
          <w:rFonts w:ascii="宋体" w:hAnsi="宋体" w:cs="Times New Roman"/>
          <w:b/>
        </w:rPr>
        <w:t>6.4 认证资格的暂停、撤销及注销</w:t>
      </w:r>
      <w:r w:rsidRPr="00BC5F7D">
        <w:rPr>
          <w:rFonts w:ascii="宋体" w:hAnsi="宋体" w:cs="Times New Roman"/>
        </w:rPr>
        <w:br/>
        <w:t>6.4.1 暂停、撤销及注销的条件</w:t>
      </w:r>
      <w:r w:rsidRPr="00BC5F7D">
        <w:rPr>
          <w:rFonts w:ascii="宋体" w:hAnsi="宋体" w:cs="Times New Roman"/>
        </w:rPr>
        <w:br/>
        <w:t>6.4.1.1 暂停的条件</w:t>
      </w:r>
      <w:r w:rsidRPr="00BC5F7D">
        <w:rPr>
          <w:rFonts w:ascii="宋体" w:hAnsi="宋体" w:cs="Times New Roman"/>
        </w:rPr>
        <w:br/>
        <w:t>当出现以下情况时，</w:t>
      </w:r>
      <w:r w:rsidR="002106C4" w:rsidRPr="00BC5F7D">
        <w:rPr>
          <w:rFonts w:ascii="宋体" w:hAnsi="宋体" w:cs="Times New Roman"/>
        </w:rPr>
        <w:t>公司</w:t>
      </w:r>
      <w:r w:rsidRPr="00BC5F7D">
        <w:rPr>
          <w:rFonts w:ascii="宋体" w:hAnsi="宋体" w:cs="Times New Roman"/>
        </w:rPr>
        <w:t>将对获证组织的认证资格进行暂停：</w:t>
      </w:r>
    </w:p>
    <w:p w14:paraId="7452CE7C"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a)认证委托方违反国家法律法规国家级或省级监督抽查结果证明产品存在不合格，但不需要立即撤销认证证书的；</w:t>
      </w:r>
    </w:p>
    <w:p w14:paraId="27C856B9"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b)适用的认证依据或者认证实施规</w:t>
      </w:r>
      <w:r w:rsidR="002106C4" w:rsidRPr="00BC5F7D">
        <w:rPr>
          <w:rFonts w:ascii="宋体" w:hAnsi="宋体" w:cs="Times New Roman" w:hint="eastAsia"/>
        </w:rPr>
        <w:t>则</w:t>
      </w:r>
      <w:r w:rsidRPr="00BC5F7D">
        <w:rPr>
          <w:rFonts w:ascii="宋体" w:hAnsi="宋体" w:cs="Times New Roman"/>
        </w:rPr>
        <w:t>换版或变更，认证委托人在规定期限内未按要求履行变更程序，或产品未符合变更要求的；</w:t>
      </w:r>
    </w:p>
    <w:p w14:paraId="4BB3C25C"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c)监督检查结果证明认证委托人违反认证要求的规定，但通过整改可以达到认证要求的；</w:t>
      </w:r>
    </w:p>
    <w:p w14:paraId="4A342461"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d)认证委托人/相关方未按规定使用认证证书和认证标志，视情节需要开展调查的；</w:t>
      </w:r>
    </w:p>
    <w:p w14:paraId="4D6478BA"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e)认证委托人/相关方无正当理由不接受或不能在规定的期限内接受监督检查的；</w:t>
      </w:r>
    </w:p>
    <w:p w14:paraId="22784918"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f)认证证书的信息发生变更或有证据表明审核对象组织结构、质量保证体系/管理体系发生重大变化，认证委托人未向</w:t>
      </w:r>
      <w:r w:rsidR="002106C4" w:rsidRPr="00BC5F7D">
        <w:rPr>
          <w:rFonts w:ascii="宋体" w:hAnsi="宋体" w:cs="Times New Roman"/>
        </w:rPr>
        <w:t>公司</w:t>
      </w:r>
      <w:r w:rsidRPr="00BC5F7D">
        <w:rPr>
          <w:rFonts w:ascii="宋体" w:hAnsi="宋体" w:cs="Times New Roman"/>
        </w:rPr>
        <w:t>申请变更批准或备案的；</w:t>
      </w:r>
    </w:p>
    <w:p w14:paraId="7B98E92B"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g)获证组织对顾客/相关</w:t>
      </w:r>
      <w:proofErr w:type="gramStart"/>
      <w:r w:rsidRPr="00BC5F7D">
        <w:rPr>
          <w:rFonts w:ascii="宋体" w:hAnsi="宋体" w:cs="Times New Roman"/>
        </w:rPr>
        <w:t>方重大</w:t>
      </w:r>
      <w:proofErr w:type="gramEnd"/>
      <w:r w:rsidRPr="00BC5F7D">
        <w:rPr>
          <w:rFonts w:ascii="宋体" w:hAnsi="宋体" w:cs="Times New Roman"/>
        </w:rPr>
        <w:t>投诉未能妥善处理，且造成后果比较严重的；</w:t>
      </w:r>
    </w:p>
    <w:p w14:paraId="34361374"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h)获证组织在监督审核时，对审查/检查组发现的不符合</w:t>
      </w:r>
      <w:proofErr w:type="gramStart"/>
      <w:r w:rsidRPr="00BC5F7D">
        <w:rPr>
          <w:rFonts w:ascii="宋体" w:hAnsi="宋体" w:cs="Times New Roman"/>
        </w:rPr>
        <w:t>项未能</w:t>
      </w:r>
      <w:proofErr w:type="gramEnd"/>
      <w:r w:rsidRPr="00BC5F7D">
        <w:rPr>
          <w:rFonts w:ascii="宋体" w:hAnsi="宋体" w:cs="Times New Roman"/>
        </w:rPr>
        <w:t>在要求的期限内采取有效的纠正措施并上报本</w:t>
      </w:r>
      <w:r w:rsidR="002106C4" w:rsidRPr="00BC5F7D">
        <w:rPr>
          <w:rFonts w:ascii="宋体" w:hAnsi="宋体" w:cs="Times New Roman"/>
        </w:rPr>
        <w:t>公司</w:t>
      </w:r>
      <w:r w:rsidRPr="00BC5F7D">
        <w:rPr>
          <w:rFonts w:ascii="宋体" w:hAnsi="宋体" w:cs="Times New Roman"/>
        </w:rPr>
        <w:t>，经督促后仍不能完成的；</w:t>
      </w:r>
    </w:p>
    <w:p w14:paraId="1995144C" w14:textId="77777777" w:rsidR="003F0EF5" w:rsidRPr="00BC5F7D" w:rsidRDefault="003F0EF5" w:rsidP="00BC5F7D">
      <w:pPr>
        <w:pStyle w:val="2"/>
        <w:spacing w:line="276" w:lineRule="auto"/>
        <w:ind w:left="359"/>
        <w:rPr>
          <w:rFonts w:ascii="宋体" w:hAnsi="宋体" w:cs="Times New Roman"/>
        </w:rPr>
      </w:pPr>
      <w:proofErr w:type="spellStart"/>
      <w:r w:rsidRPr="00BC5F7D">
        <w:rPr>
          <w:rFonts w:ascii="宋体" w:hAnsi="宋体" w:cs="Times New Roman"/>
        </w:rPr>
        <w:t>i</w:t>
      </w:r>
      <w:proofErr w:type="spellEnd"/>
      <w:r w:rsidRPr="00BC5F7D">
        <w:rPr>
          <w:rFonts w:ascii="宋体" w:hAnsi="宋体" w:cs="Times New Roman"/>
        </w:rPr>
        <w:t>)获证组织未能遵守与本</w:t>
      </w:r>
      <w:r w:rsidR="002106C4" w:rsidRPr="00BC5F7D">
        <w:rPr>
          <w:rFonts w:ascii="宋体" w:hAnsi="宋体" w:cs="Times New Roman"/>
        </w:rPr>
        <w:t>公司</w:t>
      </w:r>
      <w:r w:rsidRPr="00BC5F7D">
        <w:rPr>
          <w:rFonts w:ascii="宋体" w:hAnsi="宋体" w:cs="Times New Roman"/>
        </w:rPr>
        <w:t>签订的认证合同的有关条款（如申请人联系方式变更，不向</w:t>
      </w:r>
      <w:r w:rsidR="002106C4" w:rsidRPr="00BC5F7D">
        <w:rPr>
          <w:rFonts w:ascii="宋体" w:hAnsi="宋体" w:cs="Times New Roman"/>
        </w:rPr>
        <w:t>公司</w:t>
      </w:r>
      <w:r w:rsidRPr="00BC5F7D">
        <w:rPr>
          <w:rFonts w:ascii="宋体" w:hAnsi="宋体" w:cs="Times New Roman"/>
        </w:rPr>
        <w:t>通报，导致年检时无法与企业联系的）或其它认证规定，且情节不很严重的；</w:t>
      </w:r>
    </w:p>
    <w:p w14:paraId="07386235" w14:textId="77777777" w:rsidR="003F0EF5" w:rsidRPr="00BC5F7D" w:rsidRDefault="003F0EF5" w:rsidP="00BC5F7D">
      <w:pPr>
        <w:pStyle w:val="2"/>
        <w:spacing w:line="276" w:lineRule="auto"/>
        <w:ind w:left="359"/>
        <w:rPr>
          <w:rFonts w:ascii="宋体" w:hAnsi="宋体" w:cs="Times New Roman"/>
        </w:rPr>
      </w:pPr>
      <w:r w:rsidRPr="00BC5F7D">
        <w:rPr>
          <w:rFonts w:ascii="宋体" w:hAnsi="宋体" w:cs="Times New Roman"/>
        </w:rPr>
        <w:t xml:space="preserve">g)企业在现场审核结束之日起 6 </w:t>
      </w:r>
      <w:proofErr w:type="gramStart"/>
      <w:r w:rsidRPr="00BC5F7D">
        <w:rPr>
          <w:rFonts w:ascii="宋体" w:hAnsi="宋体" w:cs="Times New Roman"/>
        </w:rPr>
        <w:t>个</w:t>
      </w:r>
      <w:proofErr w:type="gramEnd"/>
      <w:r w:rsidRPr="00BC5F7D">
        <w:rPr>
          <w:rFonts w:ascii="宋体" w:hAnsi="宋体" w:cs="Times New Roman"/>
        </w:rPr>
        <w:t>月内未能交纳相关认证费用的；</w:t>
      </w:r>
    </w:p>
    <w:p w14:paraId="6BDE9AC2" w14:textId="7B6FC04A" w:rsidR="003F0EF5" w:rsidRPr="00BC5F7D" w:rsidRDefault="003F0EF5" w:rsidP="0083478C">
      <w:pPr>
        <w:pStyle w:val="2"/>
        <w:spacing w:line="276" w:lineRule="auto"/>
        <w:ind w:left="359"/>
        <w:rPr>
          <w:rFonts w:ascii="宋体" w:hAnsi="宋体" w:cs="Times New Roman"/>
        </w:rPr>
      </w:pPr>
      <w:r w:rsidRPr="00BC5F7D">
        <w:rPr>
          <w:rFonts w:ascii="宋体" w:hAnsi="宋体" w:cs="Times New Roman"/>
        </w:rPr>
        <w:t>k)其他应当暂停认证证书的情形。</w:t>
      </w:r>
    </w:p>
    <w:p w14:paraId="55E3F64B" w14:textId="77777777" w:rsidR="003F0EF5" w:rsidRPr="00BC5F7D" w:rsidRDefault="003F0EF5" w:rsidP="00BC5F7D">
      <w:pPr>
        <w:pStyle w:val="2"/>
        <w:spacing w:line="276" w:lineRule="auto"/>
        <w:rPr>
          <w:rFonts w:ascii="宋体" w:hAnsi="宋体" w:cs="Times New Roman"/>
        </w:rPr>
      </w:pPr>
      <w:r w:rsidRPr="00BC5F7D">
        <w:rPr>
          <w:rFonts w:ascii="宋体" w:hAnsi="宋体" w:cs="Times New Roman"/>
        </w:rPr>
        <w:t>6.4.1.2 撤销的条件</w:t>
      </w:r>
      <w:r w:rsidRPr="00BC5F7D">
        <w:rPr>
          <w:rFonts w:ascii="宋体" w:hAnsi="宋体" w:cs="Times New Roman"/>
        </w:rPr>
        <w:br/>
        <w:t>获证组织有下列情况之一者，将撤销其认证资格：</w:t>
      </w:r>
    </w:p>
    <w:p w14:paraId="256C71CA"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a)在认证证书暂停期限届满，认证委托人未提出认证证书恢复申请、未采取整改措施或者整改后仍不合格的；</w:t>
      </w:r>
    </w:p>
    <w:p w14:paraId="4C56245B"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b)</w:t>
      </w:r>
      <w:r w:rsidR="002106C4" w:rsidRPr="00BC5F7D">
        <w:rPr>
          <w:rFonts w:ascii="宋体" w:hAnsi="宋体" w:cs="Times New Roman"/>
        </w:rPr>
        <w:t>公司</w:t>
      </w:r>
      <w:r w:rsidRPr="00BC5F7D">
        <w:rPr>
          <w:rFonts w:ascii="宋体" w:hAnsi="宋体" w:cs="Times New Roman"/>
        </w:rPr>
        <w:t>的跟踪检查结果/审核结果证明工厂质量保证能力/管理体系存在严重缺陷的；</w:t>
      </w:r>
    </w:p>
    <w:p w14:paraId="1FBD85F6"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c)认证委托人/相关方未按规定使用认证证书、认证标志，出租、出借或者转让认证证书、认证标志，情节严重的；</w:t>
      </w:r>
    </w:p>
    <w:p w14:paraId="44C8EC1C"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d)弄虚作假，采用欺骗、贿赂等不正当手段获取认证证书，或存在其他直接影响认证结果有效性的严重违法违规行为的；</w:t>
      </w:r>
    </w:p>
    <w:p w14:paraId="6B16BB6C"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e)发生</w:t>
      </w:r>
      <w:r w:rsidR="002106C4" w:rsidRPr="00BC5F7D">
        <w:rPr>
          <w:rFonts w:ascii="宋体" w:hAnsi="宋体" w:cs="Times New Roman"/>
        </w:rPr>
        <w:t>公司</w:t>
      </w:r>
      <w:r w:rsidRPr="00BC5F7D">
        <w:rPr>
          <w:rFonts w:ascii="宋体" w:hAnsi="宋体" w:cs="Times New Roman"/>
        </w:rPr>
        <w:t>与获证组织之间合同/协议中特别规定的其他构成撤销认证资格的；</w:t>
      </w:r>
    </w:p>
    <w:p w14:paraId="6221027D"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f)获证组织失去了法律地位或被授予的法律地位的；</w:t>
      </w:r>
    </w:p>
    <w:p w14:paraId="2FBE9E73" w14:textId="77777777" w:rsidR="0083478C" w:rsidRDefault="003F0EF5" w:rsidP="0083478C">
      <w:pPr>
        <w:pStyle w:val="2"/>
        <w:spacing w:line="276" w:lineRule="auto"/>
        <w:ind w:left="426"/>
        <w:rPr>
          <w:rFonts w:ascii="宋体" w:hAnsi="宋体" w:cs="Times New Roman"/>
        </w:rPr>
      </w:pPr>
      <w:r w:rsidRPr="00BC5F7D">
        <w:rPr>
          <w:rFonts w:ascii="宋体" w:hAnsi="宋体" w:cs="Times New Roman"/>
        </w:rPr>
        <w:t>g)其他应撤销认证证书的情形。</w:t>
      </w:r>
    </w:p>
    <w:p w14:paraId="0E4B9957" w14:textId="0E8E7666" w:rsidR="003F0EF5" w:rsidRPr="00BC5F7D" w:rsidRDefault="003F0EF5" w:rsidP="0083478C">
      <w:pPr>
        <w:pStyle w:val="2"/>
        <w:spacing w:line="276" w:lineRule="auto"/>
        <w:rPr>
          <w:rFonts w:ascii="宋体" w:hAnsi="宋体" w:cs="Times New Roman"/>
        </w:rPr>
      </w:pPr>
      <w:r w:rsidRPr="00BC5F7D">
        <w:rPr>
          <w:rFonts w:ascii="宋体" w:hAnsi="宋体" w:cs="Times New Roman"/>
        </w:rPr>
        <w:t>6.4.1.3 注销的条件</w:t>
      </w:r>
      <w:r w:rsidRPr="00BC5F7D">
        <w:rPr>
          <w:rFonts w:ascii="宋体" w:hAnsi="宋体" w:cs="Times New Roman"/>
        </w:rPr>
        <w:br/>
        <w:t>获证组织有下列情况之一的，</w:t>
      </w:r>
      <w:r w:rsidR="002106C4" w:rsidRPr="00BC5F7D">
        <w:rPr>
          <w:rFonts w:ascii="宋体" w:hAnsi="宋体" w:cs="Times New Roman"/>
        </w:rPr>
        <w:t>公司</w:t>
      </w:r>
      <w:r w:rsidRPr="00BC5F7D">
        <w:rPr>
          <w:rFonts w:ascii="宋体" w:hAnsi="宋体" w:cs="Times New Roman"/>
        </w:rPr>
        <w:t>将注销其认证资格：</w:t>
      </w:r>
    </w:p>
    <w:p w14:paraId="05464BF1"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a)认证证书有效期届满，认证委托人未申请延期使用的；</w:t>
      </w:r>
    </w:p>
    <w:p w14:paraId="74DC0BE7"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b)认证委托方由于企业破产、倒闭、解散、生产结构调整等原因致使认证委托人主动放</w:t>
      </w:r>
      <w:r w:rsidRPr="00BC5F7D">
        <w:rPr>
          <w:rFonts w:ascii="宋体" w:hAnsi="宋体" w:cs="Times New Roman"/>
        </w:rPr>
        <w:lastRenderedPageBreak/>
        <w:t>弃保持认证证书的；</w:t>
      </w:r>
    </w:p>
    <w:p w14:paraId="38C19554"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c)由于体系认证标准/认证规则发生变更，获证组织不愿或不能确保符合新的要求而提出注销的</w:t>
      </w:r>
      <w:proofErr w:type="gramStart"/>
      <w:r w:rsidRPr="00BC5F7D">
        <w:rPr>
          <w:rFonts w:ascii="宋体" w:hAnsi="宋体" w:cs="Times New Roman"/>
        </w:rPr>
        <w:t>的</w:t>
      </w:r>
      <w:proofErr w:type="gramEnd"/>
      <w:r w:rsidRPr="00BC5F7D">
        <w:rPr>
          <w:rFonts w:ascii="宋体" w:hAnsi="宋体" w:cs="Times New Roman"/>
        </w:rPr>
        <w:t>；</w:t>
      </w:r>
    </w:p>
    <w:p w14:paraId="758A8D75"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d)组织未在认证证书有效期届满前一定时间内提出复评认证申请，而认证证书有效期届满的；</w:t>
      </w:r>
    </w:p>
    <w:p w14:paraId="5F61A874"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e)获证组织/认证委托人正式提出注销认证资格的；</w:t>
      </w:r>
    </w:p>
    <w:p w14:paraId="40885A29"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f)其他应当注销认证证书的情形。</w:t>
      </w:r>
    </w:p>
    <w:p w14:paraId="49F79F93" w14:textId="77777777" w:rsidR="003F0EF5" w:rsidRPr="00BC5F7D" w:rsidRDefault="003F0EF5" w:rsidP="00BC5F7D">
      <w:pPr>
        <w:pStyle w:val="2"/>
        <w:spacing w:line="276" w:lineRule="auto"/>
        <w:rPr>
          <w:rFonts w:ascii="宋体" w:hAnsi="宋体" w:cs="Times New Roman"/>
        </w:rPr>
      </w:pPr>
      <w:r w:rsidRPr="00BC5F7D">
        <w:rPr>
          <w:rFonts w:ascii="宋体" w:hAnsi="宋体" w:cs="Times New Roman"/>
        </w:rPr>
        <w:t>6.4.2 暂停（含恢复）、撤销及注销的管理</w:t>
      </w:r>
      <w:r w:rsidRPr="00BC5F7D">
        <w:rPr>
          <w:rFonts w:ascii="宋体" w:hAnsi="宋体" w:cs="Times New Roman"/>
        </w:rPr>
        <w:br/>
        <w:t>6.4.2.1 暂停（含恢复）、撤销及注销的实施</w:t>
      </w:r>
      <w:r w:rsidRPr="00BC5F7D">
        <w:rPr>
          <w:rFonts w:ascii="宋体" w:hAnsi="宋体" w:cs="Times New Roman"/>
        </w:rPr>
        <w:br/>
        <w:t>获证组织认证资格的暂停（含恢复）、撤销及注销由审核培训管理部或认证部、体系认证部提出,并附相关材料，经认证结果评定人员审定、</w:t>
      </w:r>
      <w:r w:rsidR="002106C4" w:rsidRPr="00BC5F7D">
        <w:rPr>
          <w:rFonts w:ascii="宋体" w:hAnsi="宋体" w:cs="Times New Roman"/>
        </w:rPr>
        <w:t>公司总经理</w:t>
      </w:r>
      <w:r w:rsidRPr="00BC5F7D">
        <w:rPr>
          <w:rFonts w:ascii="宋体" w:hAnsi="宋体" w:cs="Times New Roman"/>
        </w:rPr>
        <w:t>或授权副</w:t>
      </w:r>
      <w:r w:rsidR="002106C4" w:rsidRPr="00BC5F7D">
        <w:rPr>
          <w:rFonts w:ascii="宋体" w:hAnsi="宋体" w:cs="Times New Roman"/>
        </w:rPr>
        <w:t>总经理</w:t>
      </w:r>
      <w:r w:rsidRPr="00BC5F7D">
        <w:rPr>
          <w:rFonts w:ascii="宋体" w:hAnsi="宋体" w:cs="Times New Roman"/>
        </w:rPr>
        <w:t>批准后实施。</w:t>
      </w:r>
    </w:p>
    <w:p w14:paraId="3BB1AB96" w14:textId="77777777" w:rsidR="003F0EF5" w:rsidRPr="00BC5F7D" w:rsidRDefault="003F0EF5" w:rsidP="00BC5F7D">
      <w:pPr>
        <w:pStyle w:val="2"/>
        <w:spacing w:line="276" w:lineRule="auto"/>
        <w:rPr>
          <w:rFonts w:ascii="宋体" w:hAnsi="宋体" w:cs="Times New Roman"/>
        </w:rPr>
      </w:pPr>
      <w:r w:rsidRPr="00BC5F7D">
        <w:rPr>
          <w:rFonts w:ascii="宋体" w:hAnsi="宋体" w:cs="Times New Roman"/>
        </w:rPr>
        <w:t>6.4.2.2 暂停的期限</w:t>
      </w:r>
    </w:p>
    <w:p w14:paraId="2A106386" w14:textId="77777777" w:rsidR="003F0EF5" w:rsidRPr="00BC5F7D" w:rsidRDefault="003F0EF5" w:rsidP="00BC5F7D">
      <w:pPr>
        <w:pStyle w:val="2"/>
        <w:spacing w:line="276" w:lineRule="auto"/>
        <w:ind w:firstLineChars="200" w:firstLine="480"/>
        <w:rPr>
          <w:rFonts w:ascii="宋体" w:hAnsi="宋体" w:cs="Times New Roman"/>
        </w:rPr>
      </w:pPr>
      <w:r w:rsidRPr="00BC5F7D">
        <w:rPr>
          <w:rFonts w:ascii="宋体" w:hAnsi="宋体" w:cs="Times New Roman"/>
        </w:rPr>
        <w:t xml:space="preserve">认证暂停的期限一般不超过三个月。由认证委托人提出暂停认证证书的，认证证书暂停期限最长为 12 </w:t>
      </w:r>
      <w:proofErr w:type="gramStart"/>
      <w:r w:rsidRPr="00BC5F7D">
        <w:rPr>
          <w:rFonts w:ascii="宋体" w:hAnsi="宋体" w:cs="Times New Roman"/>
        </w:rPr>
        <w:t>个</w:t>
      </w:r>
      <w:proofErr w:type="gramEnd"/>
      <w:r w:rsidRPr="00BC5F7D">
        <w:rPr>
          <w:rFonts w:ascii="宋体" w:hAnsi="宋体" w:cs="Times New Roman"/>
        </w:rPr>
        <w:t xml:space="preserve">月，且需至少提前 1 </w:t>
      </w:r>
      <w:proofErr w:type="gramStart"/>
      <w:r w:rsidRPr="00BC5F7D">
        <w:rPr>
          <w:rFonts w:ascii="宋体" w:hAnsi="宋体" w:cs="Times New Roman"/>
        </w:rPr>
        <w:t>个</w:t>
      </w:r>
      <w:proofErr w:type="gramEnd"/>
      <w:r w:rsidRPr="00BC5F7D">
        <w:rPr>
          <w:rFonts w:ascii="宋体" w:hAnsi="宋体" w:cs="Times New Roman"/>
        </w:rPr>
        <w:t>月提出申请。管理体系认证暂停的期限一般不超过六个月。暂停时间自</w:t>
      </w:r>
      <w:r w:rsidR="002106C4" w:rsidRPr="00BC5F7D">
        <w:rPr>
          <w:rFonts w:ascii="宋体" w:hAnsi="宋体" w:cs="Times New Roman"/>
        </w:rPr>
        <w:t>公司</w:t>
      </w:r>
      <w:r w:rsidRPr="00BC5F7D">
        <w:rPr>
          <w:rFonts w:ascii="宋体" w:hAnsi="宋体" w:cs="Times New Roman"/>
        </w:rPr>
        <w:t>签发暂停通知之日算起。</w:t>
      </w:r>
    </w:p>
    <w:p w14:paraId="51C6D0D6" w14:textId="0E45CD94" w:rsidR="003F0EF5" w:rsidRPr="00BC5F7D" w:rsidRDefault="003F0EF5" w:rsidP="00BC5F7D">
      <w:pPr>
        <w:pStyle w:val="2"/>
        <w:spacing w:line="276" w:lineRule="auto"/>
        <w:rPr>
          <w:rFonts w:ascii="宋体" w:hAnsi="宋体" w:cs="Times New Roman"/>
        </w:rPr>
      </w:pPr>
      <w:r w:rsidRPr="00BC5F7D">
        <w:rPr>
          <w:rFonts w:ascii="宋体" w:hAnsi="宋体" w:cs="Times New Roman"/>
        </w:rPr>
        <w:t>6.</w:t>
      </w:r>
      <w:r w:rsidR="0083478C">
        <w:rPr>
          <w:rFonts w:ascii="宋体" w:hAnsi="宋体" w:cs="Times New Roman"/>
        </w:rPr>
        <w:t>4.2.3</w:t>
      </w:r>
      <w:r w:rsidRPr="00BC5F7D">
        <w:rPr>
          <w:rFonts w:ascii="宋体" w:hAnsi="宋体" w:cs="Times New Roman"/>
        </w:rPr>
        <w:t xml:space="preserve"> 认证暂停的恢复</w:t>
      </w:r>
      <w:r w:rsidRPr="00BC5F7D">
        <w:rPr>
          <w:rFonts w:ascii="宋体" w:hAnsi="宋体" w:cs="Times New Roman"/>
        </w:rPr>
        <w:br/>
        <w:t>在暂停期限内，组织提出暂停恢复时，暂停恢复的</w:t>
      </w:r>
      <w:proofErr w:type="gramStart"/>
      <w:r w:rsidRPr="00BC5F7D">
        <w:rPr>
          <w:rFonts w:ascii="宋体" w:hAnsi="宋体" w:cs="Times New Roman"/>
        </w:rPr>
        <w:t>控制按</w:t>
      </w:r>
      <w:proofErr w:type="gramEnd"/>
      <w:r w:rsidRPr="00BC5F7D">
        <w:rPr>
          <w:rFonts w:ascii="宋体" w:hAnsi="宋体" w:cs="Times New Roman"/>
        </w:rPr>
        <w:t>以下进行：</w:t>
      </w:r>
    </w:p>
    <w:p w14:paraId="534694AE"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a)由于不可抗拒因素或某种可接受的客观原因，不能按规定的时限接受监督或复评审核，办理了相关手续，并得到</w:t>
      </w:r>
      <w:r w:rsidR="002106C4" w:rsidRPr="00BC5F7D">
        <w:rPr>
          <w:rFonts w:ascii="宋体" w:hAnsi="宋体" w:cs="Times New Roman"/>
        </w:rPr>
        <w:t>公司</w:t>
      </w:r>
      <w:r w:rsidRPr="00BC5F7D">
        <w:rPr>
          <w:rFonts w:ascii="宋体" w:hAnsi="宋体" w:cs="Times New Roman"/>
        </w:rPr>
        <w:t>同意的暂停组织，在申请暂停恢复时，应按全部条款的要求安排对其实施体系审查,以评价暂停的恢复是否满足认证要求。完成审查后的材料经技术委员会审定、</w:t>
      </w:r>
      <w:r w:rsidR="002106C4" w:rsidRPr="00BC5F7D">
        <w:rPr>
          <w:rFonts w:ascii="宋体" w:hAnsi="宋体" w:cs="Times New Roman"/>
        </w:rPr>
        <w:t>公司</w:t>
      </w:r>
      <w:r w:rsidRPr="00BC5F7D">
        <w:rPr>
          <w:rFonts w:ascii="宋体" w:hAnsi="宋体" w:cs="Times New Roman"/>
        </w:rPr>
        <w:t>总经理批准后恢复认证资格；</w:t>
      </w:r>
    </w:p>
    <w:p w14:paraId="55C2C97A" w14:textId="77777777" w:rsidR="003F0EF5" w:rsidRPr="00BC5F7D" w:rsidRDefault="003F0EF5" w:rsidP="00BC5F7D">
      <w:pPr>
        <w:pStyle w:val="2"/>
        <w:spacing w:line="276" w:lineRule="auto"/>
        <w:ind w:left="426"/>
        <w:rPr>
          <w:rFonts w:ascii="宋体" w:hAnsi="宋体" w:cs="Times New Roman"/>
        </w:rPr>
      </w:pPr>
      <w:r w:rsidRPr="00BC5F7D">
        <w:rPr>
          <w:rFonts w:ascii="宋体" w:hAnsi="宋体" w:cs="Times New Roman"/>
        </w:rPr>
        <w:t>b)未能按期实施监督或通过监督、复评或其它渠道信息发现获证组织的管理体系不能满足认证要求而导致认证资格暂停的组织，在申请恢复认证资格时，除应实施管理体系全部条款的审核和/或服务监督检验外，还应对其不符合或违规采取的纠正措施实施现场跟踪验证，并附纠正措施实施效果的见证材料（报告或说明），经技术委员会审定、</w:t>
      </w:r>
      <w:r w:rsidR="002106C4" w:rsidRPr="00BC5F7D">
        <w:rPr>
          <w:rFonts w:ascii="宋体" w:hAnsi="宋体" w:cs="Times New Roman"/>
        </w:rPr>
        <w:t>公司总经理</w:t>
      </w:r>
      <w:r w:rsidRPr="00BC5F7D">
        <w:rPr>
          <w:rFonts w:ascii="宋体" w:hAnsi="宋体" w:cs="Times New Roman"/>
        </w:rPr>
        <w:t>或授权副</w:t>
      </w:r>
      <w:r w:rsidR="002106C4" w:rsidRPr="00BC5F7D">
        <w:rPr>
          <w:rFonts w:ascii="宋体" w:hAnsi="宋体" w:cs="Times New Roman"/>
        </w:rPr>
        <w:t>总经理</w:t>
      </w:r>
      <w:r w:rsidRPr="00BC5F7D">
        <w:rPr>
          <w:rFonts w:ascii="宋体" w:hAnsi="宋体" w:cs="Times New Roman"/>
        </w:rPr>
        <w:t>批准后恢复认证资格；</w:t>
      </w:r>
    </w:p>
    <w:p w14:paraId="7C34FB88" w14:textId="77777777" w:rsidR="0083478C" w:rsidRDefault="003F0EF5" w:rsidP="0083478C">
      <w:pPr>
        <w:pStyle w:val="2"/>
        <w:spacing w:line="276" w:lineRule="auto"/>
        <w:ind w:left="426"/>
        <w:rPr>
          <w:rFonts w:ascii="宋体" w:hAnsi="宋体" w:cs="Times New Roman"/>
        </w:rPr>
      </w:pPr>
      <w:r w:rsidRPr="00BC5F7D">
        <w:rPr>
          <w:rFonts w:ascii="宋体" w:hAnsi="宋体" w:cs="Times New Roman"/>
        </w:rPr>
        <w:t>c)未正确使用认证证书/标志或未付清相关费用等情况而暂停认证资格的组织，申请认证资格恢复时，应在申请材料中附上已采取的纠正措施结果见证材料（报告或说明）经认证部/体系认证部核实后，可免于现场审核，经</w:t>
      </w:r>
      <w:r w:rsidR="002106C4" w:rsidRPr="00BC5F7D">
        <w:rPr>
          <w:rFonts w:ascii="宋体" w:hAnsi="宋体" w:cs="Times New Roman"/>
        </w:rPr>
        <w:t>公司</w:t>
      </w:r>
      <w:r w:rsidRPr="00BC5F7D">
        <w:rPr>
          <w:rFonts w:ascii="宋体" w:hAnsi="宋体" w:cs="Times New Roman"/>
        </w:rPr>
        <w:t>批准后恢复认证资格。</w:t>
      </w:r>
    </w:p>
    <w:p w14:paraId="2FC60170" w14:textId="617D86F8" w:rsidR="003F0EF5" w:rsidRPr="00BC5F7D" w:rsidRDefault="003F0EF5" w:rsidP="0083478C">
      <w:pPr>
        <w:pStyle w:val="2"/>
        <w:spacing w:line="276" w:lineRule="auto"/>
        <w:rPr>
          <w:rFonts w:ascii="宋体" w:hAnsi="宋体" w:cs="Times New Roman"/>
        </w:rPr>
      </w:pPr>
      <w:r w:rsidRPr="00BC5F7D">
        <w:rPr>
          <w:rFonts w:ascii="宋体" w:hAnsi="宋体" w:cs="Times New Roman"/>
        </w:rPr>
        <w:t>6.</w:t>
      </w:r>
      <w:r w:rsidR="0083478C">
        <w:rPr>
          <w:rFonts w:ascii="宋体" w:hAnsi="宋体" w:cs="Times New Roman"/>
        </w:rPr>
        <w:t>4.2.4</w:t>
      </w:r>
      <w:r w:rsidRPr="00BC5F7D">
        <w:rPr>
          <w:rFonts w:ascii="宋体" w:hAnsi="宋体" w:cs="Times New Roman"/>
        </w:rPr>
        <w:t xml:space="preserve"> 暂停恢复的有效期</w:t>
      </w:r>
      <w:r w:rsidRPr="00BC5F7D">
        <w:rPr>
          <w:rFonts w:ascii="宋体" w:hAnsi="宋体" w:cs="Times New Roman"/>
        </w:rPr>
        <w:br/>
        <w:t>认证资格恢复时，不改变认证证书的有效期。</w:t>
      </w:r>
    </w:p>
    <w:p w14:paraId="5A31FAF4" w14:textId="39E1B2FB" w:rsidR="003F0EF5" w:rsidRPr="0002745B" w:rsidRDefault="0083478C" w:rsidP="00BC5F7D">
      <w:pPr>
        <w:pStyle w:val="2"/>
        <w:spacing w:line="276" w:lineRule="auto"/>
        <w:rPr>
          <w:rFonts w:ascii="宋体" w:hAnsi="宋体" w:cs="Times New Roman"/>
          <w:sz w:val="21"/>
          <w:szCs w:val="21"/>
        </w:rPr>
      </w:pPr>
      <w:r>
        <w:rPr>
          <w:rFonts w:ascii="宋体" w:hAnsi="宋体" w:cs="Times New Roman"/>
        </w:rPr>
        <w:t>6.4.2.5</w:t>
      </w:r>
      <w:r w:rsidR="003F0EF5" w:rsidRPr="00BC5F7D">
        <w:rPr>
          <w:rFonts w:ascii="宋体" w:hAnsi="宋体" w:cs="Times New Roman"/>
        </w:rPr>
        <w:t xml:space="preserve"> 认证撤销、注销的后续管理</w:t>
      </w:r>
      <w:r w:rsidR="003F0EF5" w:rsidRPr="00BC5F7D">
        <w:rPr>
          <w:rFonts w:ascii="宋体" w:hAnsi="宋体" w:cs="Times New Roman"/>
        </w:rPr>
        <w:br/>
      </w:r>
      <w:r w:rsidR="0002745B">
        <w:rPr>
          <w:rFonts w:ascii="宋体" w:hAnsi="宋体" w:cs="Times New Roman"/>
        </w:rPr>
        <w:t>6.4.2.5</w:t>
      </w:r>
      <w:r w:rsidR="003F0EF5" w:rsidRPr="00BC5F7D">
        <w:rPr>
          <w:rFonts w:ascii="宋体" w:hAnsi="宋体" w:cs="Times New Roman"/>
        </w:rPr>
        <w:t>.1 认证证书被撤销或注销后，不能以任何理由恢复，但委托人可以重新申请认证。</w:t>
      </w:r>
      <w:r w:rsidR="003F0EF5" w:rsidRPr="00BC5F7D">
        <w:rPr>
          <w:rFonts w:ascii="宋体" w:hAnsi="宋体" w:cs="Times New Roman"/>
        </w:rPr>
        <w:br/>
      </w:r>
      <w:r w:rsidR="0002745B">
        <w:rPr>
          <w:rFonts w:ascii="宋体" w:hAnsi="宋体" w:cs="Times New Roman"/>
        </w:rPr>
        <w:t>6.4.2.5</w:t>
      </w:r>
      <w:r w:rsidR="003F0EF5" w:rsidRPr="00BC5F7D">
        <w:rPr>
          <w:rFonts w:ascii="宋体" w:hAnsi="宋体" w:cs="Times New Roman"/>
        </w:rPr>
        <w:t>.2 被撤销认证资格（包括被别的认证机构撤销资格）组织的认证申请，</w:t>
      </w:r>
      <w:r w:rsidR="002106C4" w:rsidRPr="00BC5F7D">
        <w:rPr>
          <w:rFonts w:ascii="宋体" w:hAnsi="宋体" w:cs="Times New Roman"/>
        </w:rPr>
        <w:t>公司</w:t>
      </w:r>
      <w:r w:rsidR="003F0EF5" w:rsidRPr="00BC5F7D">
        <w:rPr>
          <w:rFonts w:ascii="宋体" w:hAnsi="宋体" w:cs="Times New Roman"/>
        </w:rPr>
        <w:t xml:space="preserve">在其认证资格被撤销之日起的 6 </w:t>
      </w:r>
      <w:proofErr w:type="gramStart"/>
      <w:r w:rsidR="003F0EF5" w:rsidRPr="00BC5F7D">
        <w:rPr>
          <w:rFonts w:ascii="宋体" w:hAnsi="宋体" w:cs="Times New Roman"/>
        </w:rPr>
        <w:t>个</w:t>
      </w:r>
      <w:proofErr w:type="gramEnd"/>
      <w:r w:rsidR="003F0EF5" w:rsidRPr="00BC5F7D">
        <w:rPr>
          <w:rFonts w:ascii="宋体" w:hAnsi="宋体" w:cs="Times New Roman"/>
        </w:rPr>
        <w:t>月内不予受理。</w:t>
      </w:r>
      <w:r w:rsidR="003F0EF5" w:rsidRPr="00BC5F7D">
        <w:rPr>
          <w:rFonts w:ascii="宋体" w:hAnsi="宋体" w:cs="Times New Roman"/>
        </w:rPr>
        <w:br/>
      </w:r>
      <w:r w:rsidR="0002745B">
        <w:rPr>
          <w:rFonts w:ascii="宋体" w:hAnsi="宋体" w:cs="Times New Roman"/>
        </w:rPr>
        <w:t>6.4.2.5</w:t>
      </w:r>
      <w:r w:rsidR="003F0EF5" w:rsidRPr="00BC5F7D">
        <w:rPr>
          <w:rFonts w:ascii="宋体" w:hAnsi="宋体" w:cs="Times New Roman"/>
        </w:rPr>
        <w:t>.3 认证资格一经撤销和注销，即终止了</w:t>
      </w:r>
      <w:r w:rsidR="002106C4" w:rsidRPr="00BC5F7D">
        <w:rPr>
          <w:rFonts w:ascii="宋体" w:hAnsi="宋体" w:cs="Times New Roman"/>
        </w:rPr>
        <w:t>公司</w:t>
      </w:r>
      <w:r w:rsidR="003F0EF5" w:rsidRPr="00BC5F7D">
        <w:rPr>
          <w:rFonts w:ascii="宋体" w:hAnsi="宋体" w:cs="Times New Roman"/>
        </w:rPr>
        <w:t>与获证组织的认证关系，</w:t>
      </w:r>
      <w:r w:rsidR="002106C4" w:rsidRPr="00BC5F7D">
        <w:rPr>
          <w:rFonts w:ascii="宋体" w:hAnsi="宋体" w:cs="Times New Roman"/>
        </w:rPr>
        <w:t>公司</w:t>
      </w:r>
      <w:r w:rsidR="003F0EF5" w:rsidRPr="00BC5F7D">
        <w:rPr>
          <w:rFonts w:ascii="宋体" w:hAnsi="宋体" w:cs="Times New Roman"/>
        </w:rPr>
        <w:t>将在获准认证组织名录或认证公告上删除。</w:t>
      </w:r>
      <w:r w:rsidR="003F0EF5" w:rsidRPr="00BC5F7D">
        <w:rPr>
          <w:rFonts w:ascii="宋体" w:hAnsi="宋体" w:cs="Times New Roman"/>
        </w:rPr>
        <w:br/>
        <w:t>6.</w:t>
      </w:r>
      <w:r>
        <w:rPr>
          <w:rFonts w:ascii="宋体" w:hAnsi="宋体" w:cs="Times New Roman"/>
        </w:rPr>
        <w:t>4</w:t>
      </w:r>
      <w:r w:rsidR="003F0EF5" w:rsidRPr="00BC5F7D">
        <w:rPr>
          <w:rFonts w:ascii="宋体" w:hAnsi="宋体" w:cs="Times New Roman"/>
        </w:rPr>
        <w:t>.3 暂停（含恢复）、撤销、注销的通报</w:t>
      </w:r>
      <w:r w:rsidR="003F0EF5" w:rsidRPr="00BC5F7D">
        <w:rPr>
          <w:rFonts w:ascii="宋体" w:hAnsi="宋体" w:cs="Times New Roman"/>
        </w:rPr>
        <w:br/>
      </w:r>
      <w:r w:rsidR="003F0EF5" w:rsidRPr="00BC5F7D">
        <w:rPr>
          <w:rFonts w:ascii="宋体" w:hAnsi="宋体" w:cs="Times New Roman"/>
        </w:rPr>
        <w:lastRenderedPageBreak/>
        <w:t>6.</w:t>
      </w:r>
      <w:r>
        <w:rPr>
          <w:rFonts w:ascii="宋体" w:hAnsi="宋体" w:cs="Times New Roman"/>
        </w:rPr>
        <w:t>4</w:t>
      </w:r>
      <w:r w:rsidR="003F0EF5" w:rsidRPr="00BC5F7D">
        <w:rPr>
          <w:rFonts w:ascii="宋体" w:hAnsi="宋体" w:cs="Times New Roman"/>
        </w:rPr>
        <w:t>.3.1 对证书持有人的通报</w:t>
      </w:r>
      <w:r w:rsidR="003F0EF5" w:rsidRPr="00BC5F7D">
        <w:rPr>
          <w:rFonts w:ascii="宋体" w:hAnsi="宋体" w:cs="Times New Roman"/>
        </w:rPr>
        <w:br/>
      </w:r>
      <w:r w:rsidR="002106C4" w:rsidRPr="00BC5F7D">
        <w:rPr>
          <w:rFonts w:ascii="宋体" w:hAnsi="宋体" w:cs="Times New Roman"/>
        </w:rPr>
        <w:t>公司</w:t>
      </w:r>
      <w:r w:rsidR="003F0EF5" w:rsidRPr="00BC5F7D">
        <w:rPr>
          <w:rFonts w:ascii="宋体" w:hAnsi="宋体" w:cs="Times New Roman"/>
        </w:rPr>
        <w:t xml:space="preserve">在做出认证证书的暂停（含恢复）、撤销、注销决定之日起 5 </w:t>
      </w:r>
      <w:proofErr w:type="gramStart"/>
      <w:r w:rsidR="003F0EF5" w:rsidRPr="00BC5F7D">
        <w:rPr>
          <w:rFonts w:ascii="宋体" w:hAnsi="宋体" w:cs="Times New Roman"/>
        </w:rPr>
        <w:t>个</w:t>
      </w:r>
      <w:proofErr w:type="gramEnd"/>
      <w:r w:rsidR="003F0EF5" w:rsidRPr="00BC5F7D">
        <w:rPr>
          <w:rFonts w:ascii="宋体" w:hAnsi="宋体" w:cs="Times New Roman"/>
        </w:rPr>
        <w:t>工作日内，由认证部/体系认证部以书面方式（如邮件或传真等）将认证</w:t>
      </w:r>
      <w:r w:rsidR="003F0EF5" w:rsidRPr="00BC5F7D">
        <w:rPr>
          <w:rFonts w:ascii="宋体" w:hAnsi="宋体" w:cs="Times New Roman"/>
        </w:rPr>
        <w:br/>
        <w:t>证书的暂停（含恢复）、撤销、注销情况通知证书持有人，告知其原因及下一步要采取的措施，并保留证书持有人已获知该信息的记录。</w:t>
      </w:r>
      <w:r w:rsidR="003F0EF5" w:rsidRPr="00BC5F7D">
        <w:rPr>
          <w:rFonts w:ascii="宋体" w:hAnsi="宋体" w:cs="Times New Roman"/>
        </w:rPr>
        <w:br/>
      </w:r>
      <w:r w:rsidR="003F0EF5" w:rsidRPr="0002745B">
        <w:rPr>
          <w:rFonts w:ascii="宋体" w:hAnsi="宋体" w:cs="Times New Roman"/>
          <w:sz w:val="21"/>
          <w:szCs w:val="21"/>
        </w:rPr>
        <w:t>注：获证人自行申请认证证书的暂停、注销的，</w:t>
      </w:r>
      <w:r w:rsidR="002106C4" w:rsidRPr="0002745B">
        <w:rPr>
          <w:rFonts w:ascii="宋体" w:hAnsi="宋体" w:cs="Times New Roman"/>
          <w:sz w:val="21"/>
          <w:szCs w:val="21"/>
        </w:rPr>
        <w:t>公司</w:t>
      </w:r>
      <w:r w:rsidR="003F0EF5" w:rsidRPr="0002745B">
        <w:rPr>
          <w:rFonts w:ascii="宋体" w:hAnsi="宋体" w:cs="Times New Roman"/>
          <w:sz w:val="21"/>
          <w:szCs w:val="21"/>
        </w:rPr>
        <w:t xml:space="preserve">就相关决定通知证书持有人的时限可适当放宽，不局限于 5 </w:t>
      </w:r>
      <w:proofErr w:type="gramStart"/>
      <w:r w:rsidR="003F0EF5" w:rsidRPr="0002745B">
        <w:rPr>
          <w:rFonts w:ascii="宋体" w:hAnsi="宋体" w:cs="Times New Roman"/>
          <w:sz w:val="21"/>
          <w:szCs w:val="21"/>
        </w:rPr>
        <w:t>个</w:t>
      </w:r>
      <w:proofErr w:type="gramEnd"/>
      <w:r w:rsidR="003F0EF5" w:rsidRPr="0002745B">
        <w:rPr>
          <w:rFonts w:ascii="宋体" w:hAnsi="宋体" w:cs="Times New Roman"/>
          <w:sz w:val="21"/>
          <w:szCs w:val="21"/>
        </w:rPr>
        <w:t>工作日，通知的方式也不局限于书面方式，也可以电话方式等。</w:t>
      </w:r>
    </w:p>
    <w:p w14:paraId="4A75579A" w14:textId="5DD2EABB" w:rsidR="003F0EF5" w:rsidRPr="00BC5F7D" w:rsidRDefault="003F0EF5" w:rsidP="00BC5F7D">
      <w:pPr>
        <w:pStyle w:val="2"/>
        <w:spacing w:line="276" w:lineRule="auto"/>
        <w:rPr>
          <w:rFonts w:ascii="宋体" w:hAnsi="宋体" w:cs="Times New Roman"/>
        </w:rPr>
      </w:pPr>
      <w:r w:rsidRPr="00BC5F7D">
        <w:rPr>
          <w:rFonts w:ascii="宋体" w:hAnsi="宋体" w:cs="Times New Roman"/>
        </w:rPr>
        <w:t>6.</w:t>
      </w:r>
      <w:r w:rsidR="0083478C">
        <w:rPr>
          <w:rFonts w:ascii="宋体" w:hAnsi="宋体" w:cs="Times New Roman"/>
        </w:rPr>
        <w:t>4</w:t>
      </w:r>
      <w:r w:rsidRPr="00BC5F7D">
        <w:rPr>
          <w:rFonts w:ascii="宋体" w:hAnsi="宋体" w:cs="Times New Roman"/>
        </w:rPr>
        <w:t>.3.2 对相关方的通报</w:t>
      </w:r>
    </w:p>
    <w:p w14:paraId="12AE9D8B" w14:textId="6082861B" w:rsidR="003F0EF5" w:rsidRPr="00BC5F7D" w:rsidRDefault="002106C4" w:rsidP="00BC5F7D">
      <w:pPr>
        <w:pStyle w:val="2"/>
        <w:spacing w:line="276" w:lineRule="auto"/>
        <w:ind w:firstLineChars="200" w:firstLine="480"/>
        <w:rPr>
          <w:rFonts w:ascii="宋体" w:hAnsi="宋体" w:cs="Times New Roman"/>
        </w:rPr>
      </w:pPr>
      <w:r w:rsidRPr="00BC5F7D">
        <w:rPr>
          <w:rFonts w:ascii="宋体" w:hAnsi="宋体" w:cs="Times New Roman"/>
        </w:rPr>
        <w:t>公司</w:t>
      </w:r>
      <w:r w:rsidR="003F0EF5" w:rsidRPr="00BC5F7D">
        <w:rPr>
          <w:rFonts w:ascii="宋体" w:hAnsi="宋体" w:cs="Times New Roman"/>
        </w:rPr>
        <w:t>还将定期以书面形式将认证证书的暂停（含恢复）、撤销、注销信息通报相关认证监管机构如 CNAS。</w:t>
      </w:r>
    </w:p>
    <w:p w14:paraId="4FDE94DE" w14:textId="27313F6B" w:rsidR="003F0EF5" w:rsidRPr="0083478C" w:rsidRDefault="003F0EF5" w:rsidP="00BC5F7D">
      <w:pPr>
        <w:pStyle w:val="2"/>
        <w:spacing w:line="276" w:lineRule="auto"/>
        <w:ind w:left="600" w:hangingChars="250" w:hanging="600"/>
        <w:rPr>
          <w:rFonts w:ascii="宋体" w:hAnsi="宋体" w:cs="Times New Roman"/>
          <w:bCs/>
        </w:rPr>
      </w:pPr>
      <w:r w:rsidRPr="0083478C">
        <w:rPr>
          <w:rFonts w:ascii="宋体" w:hAnsi="宋体" w:cs="Times New Roman"/>
          <w:bCs/>
        </w:rPr>
        <w:t>6.</w:t>
      </w:r>
      <w:r w:rsidR="0083478C" w:rsidRPr="0083478C">
        <w:rPr>
          <w:rFonts w:ascii="宋体" w:hAnsi="宋体" w:cs="Times New Roman"/>
          <w:bCs/>
        </w:rPr>
        <w:t>4.4</w:t>
      </w:r>
      <w:r w:rsidRPr="0083478C">
        <w:rPr>
          <w:rFonts w:ascii="宋体" w:hAnsi="宋体" w:cs="Times New Roman"/>
          <w:bCs/>
        </w:rPr>
        <w:t xml:space="preserve"> 记录的保管</w:t>
      </w:r>
    </w:p>
    <w:p w14:paraId="1E804F06" w14:textId="77777777" w:rsidR="0083478C" w:rsidRDefault="003F0EF5" w:rsidP="00BC5F7D">
      <w:pPr>
        <w:pStyle w:val="2"/>
        <w:spacing w:line="276" w:lineRule="auto"/>
        <w:ind w:firstLineChars="200" w:firstLine="480"/>
        <w:rPr>
          <w:rFonts w:ascii="宋体" w:hAnsi="宋体" w:cs="Times New Roman"/>
        </w:rPr>
      </w:pPr>
      <w:r w:rsidRPr="00BC5F7D">
        <w:rPr>
          <w:rFonts w:ascii="宋体" w:hAnsi="宋体" w:cs="Times New Roman"/>
        </w:rPr>
        <w:t>认证的批准、保持、暂停（含恢复）、撤销、注销等有关的材料分别由</w:t>
      </w:r>
      <w:proofErr w:type="gramStart"/>
      <w:r w:rsidRPr="00BC5F7D">
        <w:rPr>
          <w:rFonts w:ascii="宋体" w:hAnsi="宋体" w:cs="Times New Roman"/>
        </w:rPr>
        <w:t>各认各认证</w:t>
      </w:r>
      <w:proofErr w:type="gramEnd"/>
      <w:r w:rsidR="00EA01C8" w:rsidRPr="00BC5F7D">
        <w:rPr>
          <w:rFonts w:ascii="宋体" w:hAnsi="宋体" w:cs="Times New Roman"/>
        </w:rPr>
        <w:t>职能</w:t>
      </w:r>
      <w:r w:rsidRPr="00BC5F7D">
        <w:rPr>
          <w:rFonts w:ascii="宋体" w:hAnsi="宋体" w:cs="Times New Roman"/>
        </w:rPr>
        <w:t>部门和办公室存档。</w:t>
      </w:r>
    </w:p>
    <w:p w14:paraId="4E6534CC" w14:textId="057666E2" w:rsidR="0002745B" w:rsidRPr="0002745B" w:rsidRDefault="0002745B" w:rsidP="0083478C">
      <w:pPr>
        <w:pStyle w:val="2"/>
        <w:spacing w:line="276" w:lineRule="auto"/>
        <w:rPr>
          <w:b/>
          <w:bCs/>
          <w:sz w:val="28"/>
          <w:szCs w:val="28"/>
        </w:rPr>
      </w:pPr>
      <w:r w:rsidRPr="0002745B">
        <w:rPr>
          <w:b/>
          <w:bCs/>
          <w:sz w:val="28"/>
          <w:szCs w:val="28"/>
        </w:rPr>
        <w:t>6.5</w:t>
      </w:r>
      <w:r w:rsidR="0083478C" w:rsidRPr="0002745B">
        <w:rPr>
          <w:b/>
          <w:bCs/>
          <w:sz w:val="28"/>
          <w:szCs w:val="28"/>
        </w:rPr>
        <w:t>变更</w:t>
      </w:r>
      <w:r w:rsidR="0083478C" w:rsidRPr="0002745B">
        <w:rPr>
          <w:b/>
          <w:bCs/>
          <w:sz w:val="28"/>
          <w:szCs w:val="28"/>
        </w:rPr>
        <w:t xml:space="preserve"> </w:t>
      </w:r>
    </w:p>
    <w:p w14:paraId="3DE01E9D" w14:textId="77777777" w:rsidR="0002745B" w:rsidRDefault="0083478C" w:rsidP="0002745B">
      <w:pPr>
        <w:pStyle w:val="2"/>
        <w:spacing w:line="276" w:lineRule="auto"/>
        <w:ind w:firstLineChars="200" w:firstLine="480"/>
      </w:pPr>
      <w:r>
        <w:t xml:space="preserve">a) </w:t>
      </w:r>
      <w:r>
        <w:t>地址变更（地址搬迁）、标准变更、范围变更等</w:t>
      </w:r>
      <w:r>
        <w:t xml:space="preserve"> </w:t>
      </w:r>
      <w:r>
        <w:t>需经审核组现场审核确认、审议人员验证其符合要求、报总经理或总经理授权人批准后，方可变更</w:t>
      </w:r>
      <w:r w:rsidR="0002745B">
        <w:t>证书。</w:t>
      </w:r>
      <w:r w:rsidR="0002745B">
        <w:t xml:space="preserve">    </w:t>
      </w:r>
    </w:p>
    <w:p w14:paraId="2901EB68" w14:textId="031842BB" w:rsidR="00622E21" w:rsidRDefault="0002745B" w:rsidP="0002745B">
      <w:pPr>
        <w:pStyle w:val="2"/>
        <w:spacing w:line="276" w:lineRule="auto"/>
        <w:ind w:firstLineChars="200" w:firstLine="480"/>
        <w:rPr>
          <w:rFonts w:ascii="宋体" w:hAnsi="宋体" w:cs="Times New Roman"/>
        </w:rPr>
      </w:pPr>
      <w:r>
        <w:t xml:space="preserve">b) </w:t>
      </w:r>
      <w:r>
        <w:t>组织名</w:t>
      </w:r>
      <w:r w:rsidRPr="00CC542E">
        <w:t>称、邮编变更、地址变更（行政区划描述变更）等由</w:t>
      </w:r>
      <w:r w:rsidR="00CC542E" w:rsidRPr="00CC542E">
        <w:t>认证部</w:t>
      </w:r>
      <w:r w:rsidRPr="00CC542E">
        <w:t>确认其符合要求，</w:t>
      </w:r>
      <w:proofErr w:type="gramStart"/>
      <w:r w:rsidRPr="00CC542E">
        <w:t>报</w:t>
      </w:r>
      <w:r w:rsidR="00CC542E" w:rsidRPr="00CC542E">
        <w:t>技术</w:t>
      </w:r>
      <w:proofErr w:type="gramEnd"/>
      <w:r w:rsidR="00CC542E" w:rsidRPr="00CC542E">
        <w:t>委员会</w:t>
      </w:r>
      <w:r w:rsidRPr="00CC542E">
        <w:t>审批，</w:t>
      </w:r>
      <w:r>
        <w:t>经总经理或总经理授权人批准后，变更证书。</w:t>
      </w:r>
      <w:r w:rsidR="003F0EF5" w:rsidRPr="00BC5F7D">
        <w:rPr>
          <w:rFonts w:ascii="宋体" w:hAnsi="宋体" w:cs="Times New Roman"/>
        </w:rPr>
        <w:br/>
      </w:r>
    </w:p>
    <w:p w14:paraId="52AB164A" w14:textId="16054265" w:rsidR="0002745B" w:rsidRDefault="0002745B" w:rsidP="0002745B">
      <w:pPr>
        <w:pStyle w:val="2"/>
        <w:spacing w:line="276" w:lineRule="auto"/>
        <w:rPr>
          <w:rFonts w:ascii="宋体" w:hAnsi="宋体"/>
          <w:b/>
          <w:bCs/>
          <w:sz w:val="28"/>
          <w:szCs w:val="28"/>
        </w:rPr>
      </w:pPr>
      <w:r w:rsidRPr="0002745B">
        <w:rPr>
          <w:rFonts w:ascii="宋体" w:hAnsi="宋体"/>
          <w:b/>
          <w:bCs/>
          <w:sz w:val="28"/>
          <w:szCs w:val="28"/>
        </w:rPr>
        <w:t>7 相关文件和记录</w:t>
      </w:r>
    </w:p>
    <w:p w14:paraId="72A9BC41" w14:textId="70FDB720" w:rsidR="0002745B" w:rsidRPr="007C035F" w:rsidRDefault="000C52BC" w:rsidP="0002745B">
      <w:pPr>
        <w:pStyle w:val="2"/>
        <w:spacing w:line="276" w:lineRule="auto"/>
      </w:pPr>
      <w:r w:rsidRPr="007C035F">
        <w:t>ANSENSE-MSR-01-30</w:t>
      </w:r>
      <w:r w:rsidR="0002745B" w:rsidRPr="007C035F">
        <w:t>《暂停认证资格通知书》</w:t>
      </w:r>
      <w:r w:rsidR="0002745B" w:rsidRPr="007C035F">
        <w:t xml:space="preserve"> </w:t>
      </w:r>
    </w:p>
    <w:p w14:paraId="6C6555EA" w14:textId="556296AC" w:rsidR="0002745B" w:rsidRPr="007C035F" w:rsidRDefault="0079564B" w:rsidP="0002745B">
      <w:pPr>
        <w:pStyle w:val="2"/>
        <w:spacing w:line="276" w:lineRule="auto"/>
      </w:pPr>
      <w:r w:rsidRPr="007C035F">
        <w:t>ANSENSE-MSR-01-32</w:t>
      </w:r>
      <w:r w:rsidR="0002745B" w:rsidRPr="007C035F">
        <w:t>《</w:t>
      </w:r>
      <w:r w:rsidRPr="007C035F">
        <w:rPr>
          <w:rFonts w:hint="eastAsia"/>
        </w:rPr>
        <w:t>保持</w:t>
      </w:r>
      <w:r w:rsidRPr="007C035F">
        <w:rPr>
          <w:rFonts w:hint="eastAsia"/>
        </w:rPr>
        <w:t>/</w:t>
      </w:r>
      <w:r w:rsidRPr="007C035F">
        <w:rPr>
          <w:rFonts w:hint="eastAsia"/>
        </w:rPr>
        <w:t>恢复</w:t>
      </w:r>
      <w:r w:rsidR="0002745B" w:rsidRPr="007C035F">
        <w:t>认证资格通知书》</w:t>
      </w:r>
      <w:r w:rsidR="0002745B" w:rsidRPr="007C035F">
        <w:t xml:space="preserve"> </w:t>
      </w:r>
    </w:p>
    <w:p w14:paraId="519E565F" w14:textId="50B7E85F" w:rsidR="0002745B" w:rsidRPr="007C035F" w:rsidRDefault="007C035F" w:rsidP="0002745B">
      <w:pPr>
        <w:pStyle w:val="2"/>
        <w:spacing w:line="276" w:lineRule="auto"/>
      </w:pPr>
      <w:r w:rsidRPr="007C035F">
        <w:t>ANSENSE-MSR-01-33</w:t>
      </w:r>
      <w:r w:rsidR="0002745B" w:rsidRPr="007C035F">
        <w:t>《撤销认证资格通知书》</w:t>
      </w:r>
      <w:r w:rsidR="0002745B" w:rsidRPr="007C035F">
        <w:t xml:space="preserve"> </w:t>
      </w:r>
    </w:p>
    <w:p w14:paraId="62D0E765" w14:textId="16CC51BE" w:rsidR="0002745B" w:rsidRPr="0002745B" w:rsidRDefault="003E5F1C" w:rsidP="0002745B">
      <w:pPr>
        <w:pStyle w:val="2"/>
        <w:spacing w:line="276" w:lineRule="auto"/>
        <w:rPr>
          <w:rFonts w:ascii="宋体" w:hAnsi="宋体" w:cs="Times New Roman"/>
          <w:b/>
          <w:bCs/>
          <w:sz w:val="28"/>
          <w:szCs w:val="28"/>
        </w:rPr>
      </w:pPr>
      <w:r w:rsidRPr="007C035F">
        <w:t>ANSENSE-MSR-01-31</w:t>
      </w:r>
      <w:r w:rsidR="0002745B" w:rsidRPr="007C035F">
        <w:t>《</w:t>
      </w:r>
      <w:r w:rsidRPr="007C035F">
        <w:rPr>
          <w:rFonts w:hint="eastAsia"/>
        </w:rPr>
        <w:t>认证证书恢复申请书</w:t>
      </w:r>
      <w:r w:rsidR="0002745B" w:rsidRPr="007C035F">
        <w:t>》</w:t>
      </w:r>
    </w:p>
    <w:sectPr w:rsidR="0002745B" w:rsidRPr="0002745B" w:rsidSect="00F41D91">
      <w:headerReference w:type="default" r:id="rId7"/>
      <w:footerReference w:type="default" r:id="rId8"/>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7B36" w14:textId="77777777" w:rsidR="00F30EBE" w:rsidRDefault="00F30EBE" w:rsidP="003F0EF5">
      <w:pPr>
        <w:spacing w:line="240" w:lineRule="auto"/>
      </w:pPr>
      <w:r>
        <w:separator/>
      </w:r>
    </w:p>
  </w:endnote>
  <w:endnote w:type="continuationSeparator" w:id="0">
    <w:p w14:paraId="33385E3E" w14:textId="77777777" w:rsidR="00F30EBE" w:rsidRDefault="00F30EBE" w:rsidP="003F0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6BD" w14:textId="47AAF34F" w:rsidR="00F47916" w:rsidRPr="00B860D6" w:rsidRDefault="00B860D6" w:rsidP="00B860D6">
    <w:r>
      <w:rPr>
        <w:rFonts w:ascii="黑体" w:eastAsia="黑体" w:hAnsi="黑体" w:hint="eastAsia"/>
        <w:color w:val="000000"/>
        <w:sz w:val="18"/>
        <w:szCs w:val="18"/>
      </w:rPr>
      <w:t>版本：2021 V</w:t>
    </w:r>
    <w:r>
      <w:rPr>
        <w:rFonts w:ascii="黑体" w:eastAsia="黑体" w:hAnsi="黑体"/>
        <w:color w:val="000000"/>
        <w:sz w:val="18"/>
        <w:szCs w:val="18"/>
      </w:rPr>
      <w:t>1</w:t>
    </w:r>
    <w:r>
      <w:rPr>
        <w:rFonts w:ascii="黑体" w:eastAsia="黑体" w:hAnsi="黑体" w:hint="eastAsia"/>
        <w:color w:val="000000"/>
        <w:sz w:val="18"/>
        <w:szCs w:val="18"/>
      </w:rPr>
      <w:t xml:space="preserve">版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rPr>
        <w:rFonts w:ascii="黑体" w:eastAsia="黑体" w:hAnsi="黑体"/>
        <w:color w:val="000000"/>
        <w:sz w:val="18"/>
        <w:szCs w:val="18"/>
      </w:rPr>
      <w:t xml:space="preserve"> </w:t>
    </w:r>
    <w:r>
      <w:rPr>
        <w:rFonts w:ascii="黑体" w:eastAsia="黑体" w:hAnsi="黑体" w:hint="eastAsia"/>
        <w:color w:val="000000"/>
        <w:sz w:val="18"/>
        <w:szCs w:val="18"/>
      </w:rPr>
      <w:t xml:space="preserve"> 发布日期：2021-01-01  </w:t>
    </w:r>
    <w:r>
      <w:rPr>
        <w:rFonts w:ascii="黑体" w:eastAsia="黑体" w:hAnsi="黑体"/>
        <w:color w:val="000000"/>
        <w:sz w:val="18"/>
        <w:szCs w:val="18"/>
      </w:rPr>
      <w:t xml:space="preserve">           </w:t>
    </w:r>
    <w:r>
      <w:rPr>
        <w:rFonts w:ascii="黑体" w:eastAsia="黑体" w:hAnsi="黑体" w:hint="eastAsia"/>
        <w:color w:val="000000"/>
        <w:sz w:val="18"/>
        <w:szCs w:val="18"/>
      </w:rPr>
      <w:t>修改日期：2021-0</w:t>
    </w:r>
    <w:r>
      <w:rPr>
        <w:rFonts w:ascii="黑体" w:eastAsia="黑体" w:hAnsi="黑体"/>
        <w:color w:val="000000"/>
        <w:sz w:val="18"/>
        <w:szCs w:val="18"/>
      </w:rPr>
      <w:t>1</w:t>
    </w:r>
    <w:r>
      <w:rPr>
        <w:rFonts w:ascii="黑体" w:eastAsia="黑体" w:hAnsi="黑体" w:hint="eastAsia"/>
        <w:color w:val="000000"/>
        <w:sz w:val="18"/>
        <w:szCs w:val="18"/>
      </w:rPr>
      <w:t xml:space="preserve">-01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fldChar w:fldCharType="begin"/>
    </w:r>
    <w:r>
      <w:instrText xml:space="preserve"> PAGE </w:instrText>
    </w:r>
    <w:r>
      <w:fldChar w:fldCharType="separate"/>
    </w:r>
    <w:r>
      <w:t>1</w:t>
    </w:r>
    <w:r>
      <w:fldChar w:fldCharType="end"/>
    </w:r>
    <w:r>
      <w:rPr>
        <w:lang w:val="zh-CN"/>
      </w:rPr>
      <w:t xml:space="preserve"> / </w:t>
    </w:r>
    <w:r w:rsidR="00F30EBE">
      <w:fldChar w:fldCharType="begin"/>
    </w:r>
    <w:r w:rsidR="00F30EBE">
      <w:instrText xml:space="preserve"> NUMPAGES  </w:instrText>
    </w:r>
    <w:r w:rsidR="00F30EBE">
      <w:fldChar w:fldCharType="separate"/>
    </w:r>
    <w:r>
      <w:t>10</w:t>
    </w:r>
    <w:r w:rsidR="00F30E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4DBD" w14:textId="77777777" w:rsidR="00F30EBE" w:rsidRDefault="00F30EBE" w:rsidP="003F0EF5">
      <w:pPr>
        <w:spacing w:line="240" w:lineRule="auto"/>
      </w:pPr>
      <w:r>
        <w:separator/>
      </w:r>
    </w:p>
  </w:footnote>
  <w:footnote w:type="continuationSeparator" w:id="0">
    <w:p w14:paraId="6B2181AB" w14:textId="77777777" w:rsidR="00F30EBE" w:rsidRDefault="00F30EBE" w:rsidP="003F0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1134"/>
      <w:gridCol w:w="1978"/>
    </w:tblGrid>
    <w:tr w:rsidR="00F41D91" w:rsidRPr="00182FEB" w14:paraId="65F7282A" w14:textId="77777777" w:rsidTr="007B789F">
      <w:trPr>
        <w:trHeight w:val="240"/>
      </w:trPr>
      <w:tc>
        <w:tcPr>
          <w:tcW w:w="2405" w:type="dxa"/>
          <w:vMerge w:val="restart"/>
        </w:tcPr>
        <w:p w14:paraId="25DEDEBC" w14:textId="77777777" w:rsidR="00F41D91" w:rsidRPr="00CE552E" w:rsidRDefault="00F41D91" w:rsidP="00F41D91">
          <w:pPr>
            <w:spacing w:line="240" w:lineRule="exact"/>
            <w:rPr>
              <w:sz w:val="18"/>
              <w:szCs w:val="18"/>
            </w:rPr>
          </w:pPr>
          <w:r w:rsidRPr="00B909AE">
            <w:rPr>
              <w:noProof/>
              <w:szCs w:val="15"/>
            </w:rPr>
            <w:drawing>
              <wp:anchor distT="0" distB="0" distL="114300" distR="114300" simplePos="0" relativeHeight="251658752" behindDoc="0" locked="0" layoutInCell="1" allowOverlap="1" wp14:anchorId="78BB0752" wp14:editId="3A14BFCA">
                <wp:simplePos x="0" y="0"/>
                <wp:positionH relativeFrom="column">
                  <wp:posOffset>-1905</wp:posOffset>
                </wp:positionH>
                <wp:positionV relativeFrom="paragraph">
                  <wp:posOffset>20320</wp:posOffset>
                </wp:positionV>
                <wp:extent cx="1371600" cy="259715"/>
                <wp:effectExtent l="0" t="0" r="0" b="698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Merge w:val="restart"/>
        </w:tcPr>
        <w:p w14:paraId="72138AA4" w14:textId="77777777" w:rsidR="00F41D91" w:rsidRPr="00182FEB" w:rsidRDefault="00F41D91" w:rsidP="00F41D91">
          <w:pPr>
            <w:spacing w:line="240" w:lineRule="exact"/>
            <w:rPr>
              <w:rFonts w:ascii="Calibri" w:hAnsi="Calibri" w:cs="Calibri"/>
              <w:sz w:val="18"/>
              <w:szCs w:val="18"/>
            </w:rPr>
          </w:pPr>
          <w:r w:rsidRPr="00182FEB">
            <w:rPr>
              <w:rFonts w:ascii="Calibri" w:hAnsi="Calibri" w:cs="Calibri"/>
              <w:sz w:val="18"/>
              <w:szCs w:val="18"/>
            </w:rPr>
            <w:t>中安信（北京）食品安全技术有限公司</w:t>
          </w:r>
        </w:p>
        <w:p w14:paraId="72BAA631" w14:textId="77777777" w:rsidR="00F41D91" w:rsidRPr="00182FEB" w:rsidRDefault="00F41D91" w:rsidP="00F41D91">
          <w:pPr>
            <w:spacing w:line="240" w:lineRule="exact"/>
            <w:rPr>
              <w:rFonts w:ascii="Calibri" w:hAnsi="Calibri" w:cs="Calibri"/>
              <w:sz w:val="18"/>
              <w:szCs w:val="18"/>
            </w:rPr>
          </w:pPr>
          <w:proofErr w:type="spellStart"/>
          <w:r w:rsidRPr="00182FEB">
            <w:rPr>
              <w:rFonts w:ascii="Calibri" w:hAnsi="Calibri" w:cs="Calibri"/>
              <w:sz w:val="18"/>
              <w:szCs w:val="18"/>
            </w:rPr>
            <w:t>Ansense</w:t>
          </w:r>
          <w:proofErr w:type="spellEnd"/>
          <w:r w:rsidRPr="00182FEB">
            <w:rPr>
              <w:rFonts w:ascii="Calibri" w:hAnsi="Calibri" w:cs="Calibri"/>
              <w:sz w:val="18"/>
              <w:szCs w:val="18"/>
            </w:rPr>
            <w:t xml:space="preserve"> Food Safety Technology Co., Ltd.</w:t>
          </w:r>
        </w:p>
      </w:tc>
      <w:tc>
        <w:tcPr>
          <w:tcW w:w="1134" w:type="dxa"/>
        </w:tcPr>
        <w:p w14:paraId="7D86A64D" w14:textId="77777777" w:rsidR="00F41D91" w:rsidRPr="00182FEB" w:rsidRDefault="00F41D91" w:rsidP="00F41D91">
          <w:pPr>
            <w:spacing w:line="240" w:lineRule="exact"/>
            <w:rPr>
              <w:rFonts w:ascii="Calibri" w:hAnsi="Calibri" w:cs="Calibri"/>
              <w:sz w:val="18"/>
              <w:szCs w:val="18"/>
            </w:rPr>
          </w:pPr>
          <w:r w:rsidRPr="00182FEB">
            <w:rPr>
              <w:rFonts w:ascii="Calibri" w:hAnsi="Calibri" w:cs="Calibri"/>
              <w:sz w:val="18"/>
              <w:szCs w:val="18"/>
            </w:rPr>
            <w:t>文件名称：</w:t>
          </w:r>
        </w:p>
      </w:tc>
      <w:tc>
        <w:tcPr>
          <w:tcW w:w="1978" w:type="dxa"/>
        </w:tcPr>
        <w:p w14:paraId="31A6C598" w14:textId="21CF72D6" w:rsidR="00F41D91" w:rsidRPr="00182FEB" w:rsidRDefault="00F41D91" w:rsidP="00F41D91">
          <w:pPr>
            <w:spacing w:line="240" w:lineRule="exact"/>
            <w:rPr>
              <w:rFonts w:ascii="Calibri" w:hAnsi="Calibri" w:cs="Calibri"/>
              <w:sz w:val="18"/>
              <w:szCs w:val="18"/>
            </w:rPr>
          </w:pPr>
          <w:r w:rsidRPr="00F41D91">
            <w:rPr>
              <w:rFonts w:ascii="Calibri" w:hAnsi="Calibri" w:cs="Calibri" w:hint="eastAsia"/>
              <w:sz w:val="18"/>
              <w:szCs w:val="18"/>
            </w:rPr>
            <w:t>认证的授予、保持、扩大、缩小、暂停、撤销及注销管理程序</w:t>
          </w:r>
        </w:p>
      </w:tc>
    </w:tr>
    <w:tr w:rsidR="00F41D91" w:rsidRPr="00182FEB" w14:paraId="4C6FD13E" w14:textId="77777777" w:rsidTr="007B789F">
      <w:trPr>
        <w:trHeight w:val="240"/>
      </w:trPr>
      <w:tc>
        <w:tcPr>
          <w:tcW w:w="2405" w:type="dxa"/>
          <w:vMerge/>
        </w:tcPr>
        <w:p w14:paraId="55CCCC31" w14:textId="77777777" w:rsidR="00F41D91" w:rsidRPr="00CE552E" w:rsidRDefault="00F41D91" w:rsidP="00F41D91">
          <w:pPr>
            <w:spacing w:line="240" w:lineRule="exact"/>
            <w:rPr>
              <w:sz w:val="18"/>
              <w:szCs w:val="18"/>
            </w:rPr>
          </w:pPr>
        </w:p>
      </w:tc>
      <w:tc>
        <w:tcPr>
          <w:tcW w:w="4111" w:type="dxa"/>
          <w:vMerge/>
        </w:tcPr>
        <w:p w14:paraId="2CC25416" w14:textId="77777777" w:rsidR="00F41D91" w:rsidRPr="00182FEB" w:rsidRDefault="00F41D91" w:rsidP="00F41D91">
          <w:pPr>
            <w:spacing w:line="240" w:lineRule="exact"/>
            <w:rPr>
              <w:rFonts w:ascii="Calibri" w:hAnsi="Calibri" w:cs="Calibri"/>
              <w:sz w:val="18"/>
              <w:szCs w:val="18"/>
            </w:rPr>
          </w:pPr>
        </w:p>
      </w:tc>
      <w:tc>
        <w:tcPr>
          <w:tcW w:w="1134" w:type="dxa"/>
        </w:tcPr>
        <w:p w14:paraId="36209321" w14:textId="77777777" w:rsidR="00F41D91" w:rsidRPr="00182FEB" w:rsidRDefault="00F41D91" w:rsidP="00F41D91">
          <w:pPr>
            <w:spacing w:line="240" w:lineRule="exact"/>
            <w:rPr>
              <w:rFonts w:ascii="Calibri" w:hAnsi="Calibri" w:cs="Calibri"/>
              <w:sz w:val="18"/>
              <w:szCs w:val="18"/>
            </w:rPr>
          </w:pPr>
          <w:r w:rsidRPr="00182FEB">
            <w:rPr>
              <w:rFonts w:ascii="Calibri" w:hAnsi="Calibri" w:cs="Calibri"/>
              <w:sz w:val="18"/>
              <w:szCs w:val="18"/>
            </w:rPr>
            <w:t>文件编号：</w:t>
          </w:r>
        </w:p>
      </w:tc>
      <w:tc>
        <w:tcPr>
          <w:tcW w:w="1978" w:type="dxa"/>
        </w:tcPr>
        <w:p w14:paraId="1AB9293D" w14:textId="022CB85C" w:rsidR="00F41D91" w:rsidRPr="00182FEB" w:rsidRDefault="00F41D91" w:rsidP="00F41D91">
          <w:pPr>
            <w:spacing w:line="240" w:lineRule="exact"/>
            <w:rPr>
              <w:rFonts w:ascii="Calibri" w:hAnsi="Calibri" w:cs="Calibri"/>
              <w:sz w:val="18"/>
              <w:szCs w:val="18"/>
            </w:rPr>
          </w:pPr>
          <w:r w:rsidRPr="00182FEB">
            <w:rPr>
              <w:rFonts w:ascii="Calibri" w:hAnsi="Calibri" w:cs="Calibri"/>
              <w:sz w:val="18"/>
              <w:szCs w:val="18"/>
            </w:rPr>
            <w:t>ANSENSE-</w:t>
          </w:r>
          <w:r>
            <w:rPr>
              <w:rFonts w:ascii="Calibri" w:hAnsi="Calibri" w:cs="Calibri"/>
              <w:sz w:val="18"/>
              <w:szCs w:val="18"/>
            </w:rPr>
            <w:t>PD</w:t>
          </w:r>
          <w:r w:rsidRPr="00182FEB">
            <w:rPr>
              <w:rFonts w:ascii="Calibri" w:hAnsi="Calibri" w:cs="Calibri"/>
              <w:sz w:val="18"/>
              <w:szCs w:val="18"/>
            </w:rPr>
            <w:t>-01</w:t>
          </w:r>
          <w:r w:rsidR="00F161B2">
            <w:rPr>
              <w:rFonts w:ascii="Calibri" w:hAnsi="Calibri" w:cs="Calibri"/>
              <w:sz w:val="18"/>
              <w:szCs w:val="18"/>
            </w:rPr>
            <w:t>6</w:t>
          </w:r>
        </w:p>
      </w:tc>
    </w:tr>
  </w:tbl>
  <w:p w14:paraId="6BCF306F" w14:textId="481D44A2" w:rsidR="00E5545D" w:rsidRPr="00E5545D" w:rsidRDefault="00E5545D" w:rsidP="00F41D91">
    <w:pPr>
      <w:pStyle w:val="a3"/>
      <w:pBdr>
        <w:bottom w:val="none" w:sz="0" w:space="0" w:color="auto"/>
      </w:pBd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9964"/>
    <w:multiLevelType w:val="singleLevel"/>
    <w:tmpl w:val="57AD9964"/>
    <w:lvl w:ilvl="0">
      <w:start w:val="1"/>
      <w:numFmt w:val="lowerLetter"/>
      <w:suff w:val="space"/>
      <w:lvlText w:val="%1)"/>
      <w:lvlJc w:val="left"/>
    </w:lvl>
  </w:abstractNum>
  <w:abstractNum w:abstractNumId="1" w15:restartNumberingAfterBreak="0">
    <w:nsid w:val="5A89753B"/>
    <w:multiLevelType w:val="hybridMultilevel"/>
    <w:tmpl w:val="A8AE99AE"/>
    <w:lvl w:ilvl="0" w:tplc="AC2EFC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F5"/>
    <w:rsid w:val="0002745B"/>
    <w:rsid w:val="00044B4A"/>
    <w:rsid w:val="000A173E"/>
    <w:rsid w:val="000C52BC"/>
    <w:rsid w:val="000E6EC9"/>
    <w:rsid w:val="00142052"/>
    <w:rsid w:val="00157732"/>
    <w:rsid w:val="002106C4"/>
    <w:rsid w:val="002D63F9"/>
    <w:rsid w:val="002E761C"/>
    <w:rsid w:val="00305A66"/>
    <w:rsid w:val="003704C4"/>
    <w:rsid w:val="00370C3C"/>
    <w:rsid w:val="00373BD2"/>
    <w:rsid w:val="003A4371"/>
    <w:rsid w:val="003E5F1C"/>
    <w:rsid w:val="003F0EF5"/>
    <w:rsid w:val="00410551"/>
    <w:rsid w:val="004E36F4"/>
    <w:rsid w:val="005204B8"/>
    <w:rsid w:val="00597A27"/>
    <w:rsid w:val="005B37FC"/>
    <w:rsid w:val="00622E21"/>
    <w:rsid w:val="00697565"/>
    <w:rsid w:val="006E6E7A"/>
    <w:rsid w:val="007950A2"/>
    <w:rsid w:val="0079564B"/>
    <w:rsid w:val="007C035F"/>
    <w:rsid w:val="007E4DE9"/>
    <w:rsid w:val="00812CFD"/>
    <w:rsid w:val="0083478C"/>
    <w:rsid w:val="00984869"/>
    <w:rsid w:val="009A5AD7"/>
    <w:rsid w:val="00A609DF"/>
    <w:rsid w:val="00AC180F"/>
    <w:rsid w:val="00AF0201"/>
    <w:rsid w:val="00AF7E2C"/>
    <w:rsid w:val="00B16CA7"/>
    <w:rsid w:val="00B31D9C"/>
    <w:rsid w:val="00B32F5D"/>
    <w:rsid w:val="00B3659B"/>
    <w:rsid w:val="00B860D6"/>
    <w:rsid w:val="00BC5F7D"/>
    <w:rsid w:val="00C60D3A"/>
    <w:rsid w:val="00C860CD"/>
    <w:rsid w:val="00CC542E"/>
    <w:rsid w:val="00DD1CF8"/>
    <w:rsid w:val="00E278E0"/>
    <w:rsid w:val="00E408F7"/>
    <w:rsid w:val="00E5545D"/>
    <w:rsid w:val="00EA01C8"/>
    <w:rsid w:val="00EA3652"/>
    <w:rsid w:val="00EA3DA7"/>
    <w:rsid w:val="00EC756F"/>
    <w:rsid w:val="00ED7262"/>
    <w:rsid w:val="00ED7CA0"/>
    <w:rsid w:val="00F01BA7"/>
    <w:rsid w:val="00F06733"/>
    <w:rsid w:val="00F161B2"/>
    <w:rsid w:val="00F30EBE"/>
    <w:rsid w:val="00F36BBE"/>
    <w:rsid w:val="00F41D91"/>
    <w:rsid w:val="00F479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BC09F"/>
  <w15:docId w15:val="{C163167A-A029-45D7-A9CE-FF7187F5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EF5"/>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0EF5"/>
    <w:rPr>
      <w:sz w:val="18"/>
      <w:szCs w:val="18"/>
    </w:rPr>
  </w:style>
  <w:style w:type="paragraph" w:styleId="a5">
    <w:name w:val="footer"/>
    <w:basedOn w:val="a"/>
    <w:link w:val="a6"/>
    <w:uiPriority w:val="99"/>
    <w:unhideWhenUsed/>
    <w:rsid w:val="003F0EF5"/>
    <w:pPr>
      <w:tabs>
        <w:tab w:val="center" w:pos="4153"/>
        <w:tab w:val="right" w:pos="8306"/>
      </w:tabs>
      <w:snapToGrid w:val="0"/>
      <w:jc w:val="left"/>
    </w:pPr>
    <w:rPr>
      <w:sz w:val="18"/>
      <w:szCs w:val="18"/>
    </w:rPr>
  </w:style>
  <w:style w:type="character" w:customStyle="1" w:styleId="a6">
    <w:name w:val="页脚 字符"/>
    <w:basedOn w:val="a0"/>
    <w:link w:val="a5"/>
    <w:uiPriority w:val="99"/>
    <w:rsid w:val="003F0EF5"/>
    <w:rPr>
      <w:sz w:val="18"/>
      <w:szCs w:val="18"/>
    </w:rPr>
  </w:style>
  <w:style w:type="paragraph" w:styleId="2">
    <w:name w:val="Body Text 2"/>
    <w:basedOn w:val="a"/>
    <w:link w:val="20"/>
    <w:rsid w:val="003F0EF5"/>
    <w:pPr>
      <w:adjustRightInd/>
      <w:spacing w:line="360" w:lineRule="auto"/>
      <w:jc w:val="left"/>
      <w:textAlignment w:val="auto"/>
    </w:pPr>
    <w:rPr>
      <w:rFonts w:ascii="Arial" w:hAnsi="Arial" w:cs="Arial"/>
      <w:sz w:val="24"/>
      <w:szCs w:val="24"/>
    </w:rPr>
  </w:style>
  <w:style w:type="character" w:customStyle="1" w:styleId="20">
    <w:name w:val="正文文本 2 字符"/>
    <w:basedOn w:val="a0"/>
    <w:link w:val="2"/>
    <w:rsid w:val="003F0EF5"/>
    <w:rPr>
      <w:rFonts w:ascii="Arial" w:eastAsia="宋体" w:hAnsi="Arial" w:cs="Arial"/>
      <w:kern w:val="0"/>
      <w:sz w:val="24"/>
      <w:szCs w:val="24"/>
    </w:rPr>
  </w:style>
  <w:style w:type="paragraph" w:styleId="a7">
    <w:name w:val="Balloon Text"/>
    <w:basedOn w:val="a"/>
    <w:link w:val="a8"/>
    <w:uiPriority w:val="99"/>
    <w:semiHidden/>
    <w:unhideWhenUsed/>
    <w:rsid w:val="00F47916"/>
    <w:pPr>
      <w:spacing w:line="240" w:lineRule="auto"/>
    </w:pPr>
    <w:rPr>
      <w:sz w:val="18"/>
      <w:szCs w:val="18"/>
    </w:rPr>
  </w:style>
  <w:style w:type="character" w:customStyle="1" w:styleId="a8">
    <w:name w:val="批注框文本 字符"/>
    <w:basedOn w:val="a0"/>
    <w:link w:val="a7"/>
    <w:uiPriority w:val="99"/>
    <w:semiHidden/>
    <w:rsid w:val="00F47916"/>
    <w:rPr>
      <w:rFonts w:ascii="Times New Roman" w:eastAsia="宋体" w:hAnsi="Times New Roman" w:cs="Times New Roman"/>
      <w:kern w:val="0"/>
      <w:sz w:val="18"/>
      <w:szCs w:val="18"/>
    </w:rPr>
  </w:style>
  <w:style w:type="table" w:styleId="a9">
    <w:name w:val="Table Grid"/>
    <w:basedOn w:val="a1"/>
    <w:rsid w:val="00F41D9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6087">
      <w:bodyDiv w:val="1"/>
      <w:marLeft w:val="0"/>
      <w:marRight w:val="0"/>
      <w:marTop w:val="0"/>
      <w:marBottom w:val="0"/>
      <w:divBdr>
        <w:top w:val="none" w:sz="0" w:space="0" w:color="auto"/>
        <w:left w:val="none" w:sz="0" w:space="0" w:color="auto"/>
        <w:bottom w:val="none" w:sz="0" w:space="0" w:color="auto"/>
        <w:right w:val="none" w:sz="0" w:space="0" w:color="auto"/>
      </w:divBdr>
    </w:div>
    <w:div w:id="1539394086">
      <w:bodyDiv w:val="1"/>
      <w:marLeft w:val="0"/>
      <w:marRight w:val="0"/>
      <w:marTop w:val="0"/>
      <w:marBottom w:val="0"/>
      <w:divBdr>
        <w:top w:val="none" w:sz="0" w:space="0" w:color="auto"/>
        <w:left w:val="none" w:sz="0" w:space="0" w:color="auto"/>
        <w:bottom w:val="none" w:sz="0" w:space="0" w:color="auto"/>
        <w:right w:val="none" w:sz="0" w:space="0" w:color="auto"/>
      </w:divBdr>
    </w:div>
    <w:div w:id="1746755843">
      <w:bodyDiv w:val="1"/>
      <w:marLeft w:val="0"/>
      <w:marRight w:val="0"/>
      <w:marTop w:val="0"/>
      <w:marBottom w:val="0"/>
      <w:divBdr>
        <w:top w:val="none" w:sz="0" w:space="0" w:color="auto"/>
        <w:left w:val="none" w:sz="0" w:space="0" w:color="auto"/>
        <w:bottom w:val="none" w:sz="0" w:space="0" w:color="auto"/>
        <w:right w:val="none" w:sz="0" w:space="0" w:color="auto"/>
      </w:divBdr>
    </w:div>
    <w:div w:id="19433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904</Words>
  <Characters>5159</Characters>
  <Application>Microsoft Office Word</Application>
  <DocSecurity>0</DocSecurity>
  <Lines>42</Lines>
  <Paragraphs>12</Paragraphs>
  <ScaleCrop>false</ScaleCrop>
  <Company>china</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程宁</dc:creator>
  <cp:lastModifiedBy>Zan Shiyu</cp:lastModifiedBy>
  <cp:revision>32</cp:revision>
  <cp:lastPrinted>2017-06-30T03:29:00Z</cp:lastPrinted>
  <dcterms:created xsi:type="dcterms:W3CDTF">2016-12-02T07:51:00Z</dcterms:created>
  <dcterms:modified xsi:type="dcterms:W3CDTF">2021-11-17T14:22:00Z</dcterms:modified>
</cp:coreProperties>
</file>